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6344"/>
      </w:tblGrid>
      <w:tr w:rsidR="00FC493F" w:rsidRPr="00FC493F" w:rsidTr="00B16C54">
        <w:trPr>
          <w:trHeight w:val="1104"/>
          <w:jc w:val="center"/>
        </w:trPr>
        <w:tc>
          <w:tcPr>
            <w:tcW w:w="6344" w:type="dxa"/>
          </w:tcPr>
          <w:p w:rsidR="00FC493F" w:rsidRPr="00FC493F" w:rsidRDefault="00FC493F" w:rsidP="00E8654A">
            <w:pPr>
              <w:pStyle w:val="TableContents"/>
              <w:snapToGrid w:val="0"/>
              <w:jc w:val="center"/>
              <w:rPr>
                <w:rFonts w:eastAsia="Times New Roman"/>
                <w:b/>
                <w:i/>
                <w:color w:val="0070C0"/>
              </w:rPr>
            </w:pPr>
            <w:bookmarkStart w:id="0" w:name="_GoBack"/>
            <w:bookmarkEnd w:id="0"/>
            <w:r w:rsidRPr="00FC493F">
              <w:rPr>
                <w:noProof/>
                <w:lang w:eastAsia="en-GB"/>
              </w:rPr>
              <w:drawing>
                <wp:inline distT="0" distB="0" distL="0" distR="0" wp14:anchorId="60212A17" wp14:editId="7358A9C4">
                  <wp:extent cx="676275" cy="695060"/>
                  <wp:effectExtent l="0" t="0" r="0"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648" cy="697499"/>
                          </a:xfrm>
                          <a:prstGeom prst="rect">
                            <a:avLst/>
                          </a:prstGeom>
                          <a:noFill/>
                          <a:ln>
                            <a:noFill/>
                          </a:ln>
                        </pic:spPr>
                      </pic:pic>
                    </a:graphicData>
                  </a:graphic>
                </wp:inline>
              </w:drawing>
            </w:r>
          </w:p>
        </w:tc>
      </w:tr>
      <w:tr w:rsidR="00FC493F" w:rsidRPr="00FC493F" w:rsidTr="00B16C54">
        <w:trPr>
          <w:trHeight w:val="1410"/>
          <w:jc w:val="center"/>
        </w:trPr>
        <w:tc>
          <w:tcPr>
            <w:tcW w:w="6344" w:type="dxa"/>
          </w:tcPr>
          <w:p w:rsidR="00FC493F" w:rsidRPr="00FC493F" w:rsidRDefault="00FC493F" w:rsidP="00E8654A">
            <w:pPr>
              <w:snapToGrid w:val="0"/>
              <w:jc w:val="center"/>
              <w:rPr>
                <w:rFonts w:ascii="Times New Roman" w:hAnsi="Times New Roman"/>
                <w:color w:val="000000"/>
                <w:sz w:val="24"/>
                <w:szCs w:val="24"/>
              </w:rPr>
            </w:pPr>
            <w:r w:rsidRPr="00FC493F">
              <w:rPr>
                <w:rFonts w:ascii="Times New Roman" w:hAnsi="Times New Roman"/>
                <w:color w:val="000000"/>
                <w:sz w:val="24"/>
                <w:szCs w:val="24"/>
              </w:rPr>
              <w:t>Rigby Lane, Bromsgrove, Worcestershire B60 2EP</w:t>
            </w:r>
          </w:p>
          <w:p w:rsidR="00FC493F" w:rsidRPr="00FC493F" w:rsidRDefault="00FC493F" w:rsidP="00E8654A">
            <w:pPr>
              <w:jc w:val="center"/>
              <w:rPr>
                <w:rFonts w:ascii="Times New Roman" w:hAnsi="Times New Roman"/>
                <w:color w:val="000000"/>
                <w:sz w:val="24"/>
                <w:szCs w:val="24"/>
              </w:rPr>
            </w:pPr>
            <w:r w:rsidRPr="00FC493F">
              <w:rPr>
                <w:rFonts w:ascii="Times New Roman" w:hAnsi="Times New Roman"/>
                <w:color w:val="000000"/>
                <w:sz w:val="24"/>
                <w:szCs w:val="24"/>
              </w:rPr>
              <w:t>Tel: 01527 875475  Fax: 01527 870211</w:t>
            </w:r>
          </w:p>
          <w:p w:rsidR="00FC493F" w:rsidRPr="00FC493F" w:rsidRDefault="00FC493F" w:rsidP="00E8654A">
            <w:pPr>
              <w:jc w:val="center"/>
              <w:rPr>
                <w:rFonts w:ascii="Times New Roman" w:hAnsi="Times New Roman"/>
                <w:sz w:val="24"/>
                <w:szCs w:val="24"/>
              </w:rPr>
            </w:pPr>
            <w:r w:rsidRPr="00FC493F">
              <w:rPr>
                <w:rFonts w:ascii="Times New Roman" w:hAnsi="Times New Roman"/>
                <w:sz w:val="24"/>
                <w:szCs w:val="24"/>
              </w:rPr>
              <w:t>Headteacher: Mrs T Smith</w:t>
            </w:r>
          </w:p>
          <w:p w:rsidR="00FC493F" w:rsidRPr="00FC493F" w:rsidRDefault="00FC493F" w:rsidP="00E8654A">
            <w:pPr>
              <w:jc w:val="center"/>
              <w:rPr>
                <w:rFonts w:ascii="Times New Roman" w:hAnsi="Times New Roman"/>
                <w:sz w:val="24"/>
                <w:szCs w:val="24"/>
              </w:rPr>
            </w:pPr>
            <w:r w:rsidRPr="00FC493F">
              <w:rPr>
                <w:rFonts w:ascii="Times New Roman" w:hAnsi="Times New Roman"/>
                <w:sz w:val="24"/>
                <w:szCs w:val="24"/>
              </w:rPr>
              <w:t>www.rigbyhallschool.com</w:t>
            </w:r>
          </w:p>
          <w:p w:rsidR="00FC493F" w:rsidRPr="00FC493F" w:rsidRDefault="00FC493F" w:rsidP="00E8654A">
            <w:pPr>
              <w:jc w:val="center"/>
              <w:rPr>
                <w:rFonts w:ascii="Times New Roman" w:hAnsi="Times New Roman"/>
                <w:sz w:val="24"/>
                <w:szCs w:val="24"/>
              </w:rPr>
            </w:pPr>
            <w:r w:rsidRPr="00FC493F">
              <w:rPr>
                <w:rFonts w:ascii="Times New Roman" w:hAnsi="Times New Roman"/>
                <w:sz w:val="24"/>
                <w:szCs w:val="24"/>
              </w:rPr>
              <w:t>Email – office@rigbyhall.worcs.sch.uk</w:t>
            </w:r>
          </w:p>
        </w:tc>
      </w:tr>
    </w:tbl>
    <w:p w:rsidR="00FC493F" w:rsidRPr="00FC493F" w:rsidRDefault="00FC493F" w:rsidP="00FC493F">
      <w:pPr>
        <w:jc w:val="center"/>
        <w:rPr>
          <w:rFonts w:ascii="Times New Roman" w:hAnsi="Times New Roman"/>
          <w:b/>
          <w:bCs/>
          <w:sz w:val="24"/>
          <w:szCs w:val="24"/>
        </w:rPr>
      </w:pPr>
    </w:p>
    <w:p w:rsidR="00FC493F" w:rsidRPr="00FC493F" w:rsidRDefault="00FC493F" w:rsidP="00FC493F">
      <w:pPr>
        <w:jc w:val="center"/>
        <w:rPr>
          <w:rFonts w:ascii="Times New Roman" w:hAnsi="Times New Roman"/>
          <w:b/>
          <w:bCs/>
          <w:sz w:val="24"/>
          <w:szCs w:val="24"/>
        </w:rPr>
      </w:pPr>
    </w:p>
    <w:p w:rsidR="00FC493F" w:rsidRPr="00B16C54" w:rsidRDefault="00FC493F" w:rsidP="00FC493F">
      <w:pPr>
        <w:jc w:val="center"/>
        <w:rPr>
          <w:rFonts w:asciiTheme="minorHAnsi" w:hAnsiTheme="minorHAnsi" w:cstheme="minorHAnsi"/>
          <w:b/>
          <w:bCs/>
          <w:sz w:val="24"/>
          <w:szCs w:val="24"/>
        </w:rPr>
      </w:pPr>
      <w:r w:rsidRPr="00B16C54">
        <w:rPr>
          <w:rFonts w:asciiTheme="minorHAnsi" w:hAnsiTheme="minorHAnsi" w:cstheme="minorHAnsi"/>
          <w:b/>
          <w:bCs/>
          <w:sz w:val="24"/>
          <w:szCs w:val="24"/>
        </w:rPr>
        <w:t>JOB DESCRIPTION</w:t>
      </w:r>
    </w:p>
    <w:p w:rsidR="00FC493F" w:rsidRPr="00B16C54" w:rsidRDefault="00FC493F" w:rsidP="00FC493F">
      <w:pPr>
        <w:rPr>
          <w:rFonts w:asciiTheme="minorHAnsi" w:hAnsiTheme="minorHAnsi" w:cstheme="minorHAnsi"/>
          <w:b/>
          <w:sz w:val="24"/>
          <w:szCs w:val="24"/>
        </w:rPr>
      </w:pPr>
    </w:p>
    <w:p w:rsidR="00FC493F" w:rsidRPr="00B16C54" w:rsidRDefault="00FC493F" w:rsidP="00C51988">
      <w:pPr>
        <w:tabs>
          <w:tab w:val="left" w:pos="2835"/>
          <w:tab w:val="left" w:pos="3960"/>
        </w:tabs>
        <w:rPr>
          <w:rFonts w:asciiTheme="minorHAnsi" w:hAnsiTheme="minorHAnsi" w:cstheme="minorHAnsi"/>
          <w:b/>
          <w:sz w:val="24"/>
          <w:szCs w:val="24"/>
        </w:rPr>
      </w:pPr>
      <w:r w:rsidRPr="00B16C54">
        <w:rPr>
          <w:rFonts w:asciiTheme="minorHAnsi" w:hAnsiTheme="minorHAnsi" w:cstheme="minorHAnsi"/>
          <w:b/>
          <w:sz w:val="24"/>
          <w:szCs w:val="24"/>
        </w:rPr>
        <w:t>Post Title:</w:t>
      </w:r>
      <w:r w:rsidRPr="00B16C54">
        <w:rPr>
          <w:rFonts w:asciiTheme="minorHAnsi" w:hAnsiTheme="minorHAnsi" w:cstheme="minorHAnsi"/>
          <w:b/>
          <w:sz w:val="24"/>
          <w:szCs w:val="24"/>
        </w:rPr>
        <w:tab/>
      </w:r>
      <w:r w:rsidR="00B16C54">
        <w:rPr>
          <w:rFonts w:asciiTheme="minorHAnsi" w:hAnsiTheme="minorHAnsi" w:cstheme="minorHAnsi"/>
          <w:b/>
          <w:sz w:val="24"/>
          <w:szCs w:val="24"/>
        </w:rPr>
        <w:t>Pastoral Support Manager</w:t>
      </w:r>
    </w:p>
    <w:p w:rsidR="00C51988" w:rsidRPr="00B16C54" w:rsidRDefault="00C51988" w:rsidP="00FC493F">
      <w:pPr>
        <w:tabs>
          <w:tab w:val="left" w:pos="3960"/>
        </w:tabs>
        <w:rPr>
          <w:rFonts w:asciiTheme="minorHAnsi" w:hAnsiTheme="minorHAnsi" w:cstheme="minorHAnsi"/>
          <w:b/>
          <w:sz w:val="24"/>
          <w:szCs w:val="24"/>
        </w:rPr>
      </w:pPr>
    </w:p>
    <w:p w:rsidR="00C51988" w:rsidRPr="00B16C54" w:rsidRDefault="00C51988" w:rsidP="00C51988">
      <w:pPr>
        <w:tabs>
          <w:tab w:val="left" w:pos="2880"/>
        </w:tabs>
        <w:spacing w:line="233" w:lineRule="auto"/>
        <w:rPr>
          <w:rFonts w:asciiTheme="minorHAnsi" w:hAnsiTheme="minorHAnsi" w:cstheme="minorHAnsi"/>
          <w:b/>
          <w:sz w:val="22"/>
          <w:szCs w:val="22"/>
        </w:rPr>
      </w:pPr>
      <w:r w:rsidRPr="00B16C54">
        <w:rPr>
          <w:rFonts w:asciiTheme="minorHAnsi" w:hAnsiTheme="minorHAnsi" w:cstheme="minorHAnsi"/>
          <w:b/>
          <w:sz w:val="22"/>
          <w:szCs w:val="22"/>
        </w:rPr>
        <w:t>Conditions of Service:</w:t>
      </w:r>
      <w:r w:rsidRPr="00B16C54">
        <w:rPr>
          <w:rFonts w:asciiTheme="minorHAnsi" w:hAnsiTheme="minorHAnsi" w:cstheme="minorHAnsi"/>
          <w:b/>
          <w:sz w:val="22"/>
          <w:szCs w:val="22"/>
        </w:rPr>
        <w:tab/>
        <w:t>NJC for Local Government Services</w:t>
      </w:r>
    </w:p>
    <w:p w:rsidR="00C51988" w:rsidRPr="00B16C54" w:rsidRDefault="00C51988" w:rsidP="00C51988">
      <w:pPr>
        <w:tabs>
          <w:tab w:val="left" w:pos="2880"/>
        </w:tabs>
        <w:spacing w:line="233" w:lineRule="auto"/>
        <w:rPr>
          <w:rFonts w:asciiTheme="minorHAnsi" w:hAnsiTheme="minorHAnsi" w:cstheme="minorHAnsi"/>
          <w:b/>
          <w:sz w:val="22"/>
          <w:szCs w:val="22"/>
        </w:rPr>
      </w:pPr>
      <w:r w:rsidRPr="00B16C54">
        <w:rPr>
          <w:rFonts w:asciiTheme="minorHAnsi" w:hAnsiTheme="minorHAnsi" w:cstheme="minorHAnsi"/>
          <w:b/>
          <w:sz w:val="22"/>
          <w:szCs w:val="22"/>
        </w:rPr>
        <w:tab/>
        <w:t>37 hours per we</w:t>
      </w:r>
      <w:r w:rsidR="00271D7B">
        <w:rPr>
          <w:rFonts w:asciiTheme="minorHAnsi" w:hAnsiTheme="minorHAnsi" w:cstheme="minorHAnsi"/>
          <w:b/>
          <w:sz w:val="22"/>
          <w:szCs w:val="22"/>
        </w:rPr>
        <w:t>ek</w:t>
      </w:r>
    </w:p>
    <w:p w:rsidR="00C51988" w:rsidRPr="00B16C54" w:rsidRDefault="00C51988" w:rsidP="00C51988">
      <w:pPr>
        <w:tabs>
          <w:tab w:val="left" w:pos="2880"/>
        </w:tabs>
        <w:spacing w:line="233" w:lineRule="auto"/>
        <w:rPr>
          <w:rFonts w:asciiTheme="minorHAnsi" w:hAnsiTheme="minorHAnsi" w:cstheme="minorHAnsi"/>
          <w:b/>
          <w:sz w:val="22"/>
          <w:szCs w:val="22"/>
        </w:rPr>
      </w:pPr>
      <w:r w:rsidRPr="00B16C54">
        <w:rPr>
          <w:rFonts w:asciiTheme="minorHAnsi" w:hAnsiTheme="minorHAnsi" w:cstheme="minorHAnsi"/>
          <w:b/>
          <w:sz w:val="22"/>
          <w:szCs w:val="22"/>
        </w:rPr>
        <w:tab/>
        <w:t>TERM</w:t>
      </w:r>
      <w:r w:rsidRPr="00B16C54">
        <w:rPr>
          <w:rFonts w:asciiTheme="minorHAnsi" w:hAnsiTheme="minorHAnsi" w:cstheme="minorHAnsi"/>
          <w:b/>
          <w:sz w:val="22"/>
          <w:szCs w:val="22"/>
        </w:rPr>
        <w:noBreakHyphen/>
        <w:t xml:space="preserve">TIME ONLY </w:t>
      </w:r>
      <w:r w:rsidR="00271D7B">
        <w:rPr>
          <w:rFonts w:asciiTheme="minorHAnsi" w:hAnsiTheme="minorHAnsi" w:cstheme="minorHAnsi"/>
          <w:b/>
          <w:sz w:val="22"/>
          <w:szCs w:val="22"/>
        </w:rPr>
        <w:t>plus TEDs (</w:t>
      </w:r>
      <w:r w:rsidRPr="00B16C54">
        <w:rPr>
          <w:rFonts w:asciiTheme="minorHAnsi" w:hAnsiTheme="minorHAnsi" w:cstheme="minorHAnsi"/>
          <w:b/>
          <w:sz w:val="22"/>
          <w:szCs w:val="22"/>
        </w:rPr>
        <w:t xml:space="preserve">39 weeks per academic year </w:t>
      </w:r>
      <w:r w:rsidR="00271D7B">
        <w:rPr>
          <w:rFonts w:asciiTheme="minorHAnsi" w:hAnsiTheme="minorHAnsi" w:cstheme="minorHAnsi"/>
          <w:b/>
          <w:sz w:val="22"/>
          <w:szCs w:val="22"/>
        </w:rPr>
        <w:t xml:space="preserve">- </w:t>
      </w:r>
      <w:r w:rsidRPr="00B16C54">
        <w:rPr>
          <w:rFonts w:asciiTheme="minorHAnsi" w:hAnsiTheme="minorHAnsi" w:cstheme="minorHAnsi"/>
          <w:b/>
          <w:sz w:val="22"/>
          <w:szCs w:val="22"/>
        </w:rPr>
        <w:t>195 days)</w:t>
      </w:r>
    </w:p>
    <w:p w:rsidR="00C51988" w:rsidRPr="00B16C54" w:rsidRDefault="00C51988" w:rsidP="00C51988">
      <w:pPr>
        <w:tabs>
          <w:tab w:val="left" w:pos="2880"/>
        </w:tabs>
        <w:spacing w:line="233" w:lineRule="auto"/>
        <w:rPr>
          <w:rFonts w:asciiTheme="minorHAnsi" w:hAnsiTheme="minorHAnsi" w:cstheme="minorHAnsi"/>
          <w:b/>
          <w:sz w:val="22"/>
          <w:szCs w:val="22"/>
        </w:rPr>
      </w:pPr>
      <w:r w:rsidRPr="00B16C54">
        <w:rPr>
          <w:rFonts w:asciiTheme="minorHAnsi" w:hAnsiTheme="minorHAnsi" w:cstheme="minorHAnsi"/>
          <w:b/>
          <w:sz w:val="22"/>
          <w:szCs w:val="22"/>
        </w:rPr>
        <w:tab/>
        <w:t>LEAVE ENTITLEMENT based on 6.6 weeks (7.6 after 5 years)</w:t>
      </w:r>
    </w:p>
    <w:p w:rsidR="00C51988" w:rsidRPr="00B16C54" w:rsidRDefault="00C51988" w:rsidP="00C51988">
      <w:pPr>
        <w:tabs>
          <w:tab w:val="left" w:pos="2880"/>
        </w:tabs>
        <w:spacing w:line="233" w:lineRule="auto"/>
        <w:rPr>
          <w:rFonts w:asciiTheme="minorHAnsi" w:hAnsiTheme="minorHAnsi" w:cstheme="minorHAnsi"/>
          <w:b/>
          <w:sz w:val="22"/>
          <w:szCs w:val="22"/>
        </w:rPr>
      </w:pPr>
    </w:p>
    <w:p w:rsidR="00FC493F" w:rsidRPr="00B16C54" w:rsidRDefault="00B16C54" w:rsidP="00C51988">
      <w:pPr>
        <w:tabs>
          <w:tab w:val="left" w:pos="2835"/>
          <w:tab w:val="left" w:pos="3960"/>
        </w:tabs>
        <w:rPr>
          <w:rFonts w:asciiTheme="minorHAnsi" w:hAnsiTheme="minorHAnsi" w:cstheme="minorHAnsi"/>
          <w:sz w:val="24"/>
          <w:szCs w:val="24"/>
        </w:rPr>
      </w:pPr>
      <w:r>
        <w:rPr>
          <w:rFonts w:asciiTheme="minorHAnsi" w:hAnsiTheme="minorHAnsi" w:cstheme="minorHAnsi"/>
          <w:b/>
          <w:sz w:val="24"/>
          <w:szCs w:val="24"/>
        </w:rPr>
        <w:t>Scale</w:t>
      </w:r>
      <w:r w:rsidR="00FC493F" w:rsidRPr="00B16C54">
        <w:rPr>
          <w:rFonts w:asciiTheme="minorHAnsi" w:hAnsiTheme="minorHAnsi" w:cstheme="minorHAnsi"/>
          <w:b/>
          <w:sz w:val="24"/>
          <w:szCs w:val="24"/>
        </w:rPr>
        <w:t>:</w:t>
      </w:r>
      <w:r w:rsidR="00FC493F" w:rsidRPr="00B16C54">
        <w:rPr>
          <w:rFonts w:asciiTheme="minorHAnsi" w:hAnsiTheme="minorHAnsi" w:cstheme="minorHAnsi"/>
          <w:b/>
          <w:sz w:val="24"/>
          <w:szCs w:val="24"/>
        </w:rPr>
        <w:tab/>
      </w:r>
      <w:r w:rsidR="008D3375">
        <w:rPr>
          <w:rFonts w:asciiTheme="minorHAnsi" w:hAnsiTheme="minorHAnsi" w:cstheme="minorHAnsi"/>
          <w:b/>
          <w:sz w:val="24"/>
          <w:szCs w:val="24"/>
        </w:rPr>
        <w:t xml:space="preserve">SO1 </w:t>
      </w:r>
    </w:p>
    <w:p w:rsidR="00FC493F" w:rsidRPr="00B16C54" w:rsidRDefault="00FC493F" w:rsidP="00FC493F">
      <w:pPr>
        <w:tabs>
          <w:tab w:val="left" w:pos="3960"/>
        </w:tabs>
        <w:rPr>
          <w:rFonts w:asciiTheme="minorHAnsi" w:hAnsiTheme="minorHAnsi" w:cstheme="minorHAnsi"/>
          <w:b/>
          <w:sz w:val="24"/>
          <w:szCs w:val="24"/>
        </w:rPr>
      </w:pPr>
    </w:p>
    <w:p w:rsidR="00FC493F" w:rsidRPr="00B16C54" w:rsidRDefault="00FC493F" w:rsidP="00C51988">
      <w:pPr>
        <w:tabs>
          <w:tab w:val="left" w:pos="2835"/>
          <w:tab w:val="left" w:pos="3960"/>
        </w:tabs>
        <w:suppressAutoHyphens/>
        <w:rPr>
          <w:rFonts w:asciiTheme="minorHAnsi" w:hAnsiTheme="minorHAnsi" w:cstheme="minorHAnsi"/>
          <w:sz w:val="24"/>
          <w:szCs w:val="24"/>
        </w:rPr>
      </w:pPr>
      <w:r w:rsidRPr="00B16C54">
        <w:rPr>
          <w:rFonts w:asciiTheme="minorHAnsi" w:hAnsiTheme="minorHAnsi" w:cstheme="minorHAnsi"/>
          <w:b/>
          <w:sz w:val="24"/>
          <w:szCs w:val="24"/>
        </w:rPr>
        <w:t>Reporting To:</w:t>
      </w:r>
      <w:r w:rsidRPr="00B16C54">
        <w:rPr>
          <w:rFonts w:asciiTheme="minorHAnsi" w:hAnsiTheme="minorHAnsi" w:cstheme="minorHAnsi"/>
          <w:b/>
          <w:sz w:val="24"/>
          <w:szCs w:val="24"/>
        </w:rPr>
        <w:tab/>
      </w:r>
      <w:r w:rsidR="00B16C54">
        <w:rPr>
          <w:rFonts w:asciiTheme="minorHAnsi" w:hAnsiTheme="minorHAnsi" w:cstheme="minorHAnsi"/>
          <w:sz w:val="24"/>
          <w:szCs w:val="24"/>
        </w:rPr>
        <w:t xml:space="preserve">Senior Leadership Team </w:t>
      </w:r>
    </w:p>
    <w:p w:rsidR="00FC493F" w:rsidRPr="00B16C54" w:rsidRDefault="00FC493F" w:rsidP="00FC493F">
      <w:pPr>
        <w:tabs>
          <w:tab w:val="left" w:pos="3960"/>
        </w:tabs>
        <w:rPr>
          <w:rFonts w:asciiTheme="minorHAnsi" w:hAnsiTheme="minorHAnsi" w:cstheme="minorHAnsi"/>
          <w:b/>
          <w:sz w:val="24"/>
          <w:szCs w:val="24"/>
        </w:rPr>
      </w:pPr>
    </w:p>
    <w:p w:rsidR="00FC493F" w:rsidRPr="00B16C54" w:rsidRDefault="00FC493F" w:rsidP="00FC493F">
      <w:pPr>
        <w:tabs>
          <w:tab w:val="left" w:pos="3960"/>
        </w:tabs>
        <w:rPr>
          <w:rFonts w:asciiTheme="minorHAnsi" w:hAnsiTheme="minorHAnsi" w:cstheme="minorHAnsi"/>
          <w:b/>
          <w:sz w:val="24"/>
          <w:szCs w:val="24"/>
        </w:rPr>
      </w:pPr>
      <w:r w:rsidRPr="00B16C54">
        <w:rPr>
          <w:rFonts w:asciiTheme="minorHAnsi" w:hAnsiTheme="minorHAnsi" w:cstheme="minorHAnsi"/>
          <w:b/>
          <w:sz w:val="24"/>
          <w:szCs w:val="24"/>
        </w:rPr>
        <w:t>Responsible for Supervision</w:t>
      </w:r>
    </w:p>
    <w:p w:rsidR="00FC493F" w:rsidRPr="00B16C54" w:rsidRDefault="00FC493F" w:rsidP="00B16C54">
      <w:pPr>
        <w:tabs>
          <w:tab w:val="left" w:pos="2835"/>
          <w:tab w:val="left" w:pos="3960"/>
        </w:tabs>
        <w:ind w:left="2835" w:hanging="2835"/>
        <w:rPr>
          <w:rFonts w:asciiTheme="minorHAnsi" w:hAnsiTheme="minorHAnsi" w:cstheme="minorHAnsi"/>
          <w:b/>
          <w:sz w:val="24"/>
          <w:szCs w:val="24"/>
        </w:rPr>
      </w:pPr>
      <w:r w:rsidRPr="00B16C54">
        <w:rPr>
          <w:rFonts w:asciiTheme="minorHAnsi" w:hAnsiTheme="minorHAnsi" w:cstheme="minorHAnsi"/>
          <w:b/>
          <w:sz w:val="24"/>
          <w:szCs w:val="24"/>
        </w:rPr>
        <w:t>and Management of:</w:t>
      </w:r>
      <w:r w:rsidRPr="00B16C54">
        <w:rPr>
          <w:rFonts w:asciiTheme="minorHAnsi" w:hAnsiTheme="minorHAnsi" w:cstheme="minorHAnsi"/>
          <w:b/>
          <w:sz w:val="24"/>
          <w:szCs w:val="24"/>
        </w:rPr>
        <w:tab/>
      </w:r>
      <w:r w:rsidR="00B16C54">
        <w:rPr>
          <w:rFonts w:asciiTheme="minorHAnsi" w:hAnsiTheme="minorHAnsi" w:cstheme="minorHAnsi"/>
          <w:sz w:val="24"/>
          <w:szCs w:val="24"/>
        </w:rPr>
        <w:t>Higher Level Teaching Assistants and Teaching Assistants involved in intervention work.</w:t>
      </w:r>
    </w:p>
    <w:p w:rsidR="00FC493F" w:rsidRDefault="00B16C54" w:rsidP="00FC493F">
      <w:pPr>
        <w:rPr>
          <w:rFonts w:asciiTheme="minorHAnsi" w:hAnsiTheme="minorHAnsi" w:cstheme="minorHAnsi"/>
          <w:b/>
          <w:sz w:val="24"/>
          <w:szCs w:val="24"/>
        </w:rPr>
      </w:pPr>
      <w:r>
        <w:rPr>
          <w:rFonts w:asciiTheme="minorHAnsi" w:hAnsiTheme="minorHAnsi" w:cstheme="minorHAnsi"/>
          <w:b/>
          <w:sz w:val="24"/>
          <w:szCs w:val="24"/>
        </w:rPr>
        <w:t xml:space="preserve">Disclosure Level: </w:t>
      </w:r>
      <w:r>
        <w:rPr>
          <w:rFonts w:asciiTheme="minorHAnsi" w:hAnsiTheme="minorHAnsi" w:cstheme="minorHAnsi"/>
          <w:b/>
          <w:sz w:val="24"/>
          <w:szCs w:val="24"/>
        </w:rPr>
        <w:tab/>
        <w:t xml:space="preserve">            </w:t>
      </w:r>
      <w:r w:rsidRPr="00B16C54">
        <w:rPr>
          <w:rFonts w:asciiTheme="minorHAnsi" w:hAnsiTheme="minorHAnsi" w:cstheme="minorHAnsi"/>
          <w:sz w:val="24"/>
          <w:szCs w:val="24"/>
        </w:rPr>
        <w:t>Enhanced</w:t>
      </w:r>
      <w:r>
        <w:rPr>
          <w:rFonts w:asciiTheme="minorHAnsi" w:hAnsiTheme="minorHAnsi" w:cstheme="minorHAnsi"/>
          <w:b/>
          <w:sz w:val="24"/>
          <w:szCs w:val="24"/>
        </w:rPr>
        <w:t xml:space="preserve"> </w:t>
      </w:r>
    </w:p>
    <w:p w:rsidR="00B16C54" w:rsidRDefault="00B16C54" w:rsidP="00FC493F">
      <w:pPr>
        <w:rPr>
          <w:rFonts w:asciiTheme="minorHAnsi" w:hAnsiTheme="minorHAnsi" w:cstheme="minorHAnsi"/>
          <w:b/>
          <w:sz w:val="24"/>
          <w:szCs w:val="24"/>
        </w:rPr>
      </w:pPr>
    </w:p>
    <w:p w:rsidR="00B16C54" w:rsidRPr="00B16C54" w:rsidRDefault="00B16C54" w:rsidP="00FC493F">
      <w:pPr>
        <w:rPr>
          <w:rFonts w:asciiTheme="minorHAnsi" w:hAnsiTheme="minorHAnsi" w:cstheme="minorHAnsi"/>
          <w:b/>
          <w:sz w:val="24"/>
          <w:szCs w:val="24"/>
        </w:rPr>
      </w:pPr>
      <w:r>
        <w:rPr>
          <w:rFonts w:asciiTheme="minorHAnsi" w:hAnsiTheme="minorHAnsi" w:cstheme="minorHAnsi"/>
          <w:b/>
          <w:sz w:val="24"/>
          <w:szCs w:val="24"/>
        </w:rPr>
        <w:t xml:space="preserve">Contract: </w:t>
      </w:r>
      <w:r>
        <w:rPr>
          <w:rFonts w:asciiTheme="minorHAnsi" w:hAnsiTheme="minorHAnsi" w:cstheme="minorHAnsi"/>
          <w:b/>
          <w:sz w:val="24"/>
          <w:szCs w:val="24"/>
        </w:rPr>
        <w:tab/>
      </w:r>
      <w:r>
        <w:rPr>
          <w:rFonts w:asciiTheme="minorHAnsi" w:hAnsiTheme="minorHAnsi" w:cstheme="minorHAnsi"/>
          <w:b/>
          <w:sz w:val="24"/>
          <w:szCs w:val="24"/>
        </w:rPr>
        <w:tab/>
        <w:t xml:space="preserve">            </w:t>
      </w:r>
      <w:r w:rsidRPr="00B16C54">
        <w:rPr>
          <w:rFonts w:asciiTheme="minorHAnsi" w:hAnsiTheme="minorHAnsi" w:cstheme="minorHAnsi"/>
          <w:sz w:val="24"/>
          <w:szCs w:val="24"/>
        </w:rPr>
        <w:t xml:space="preserve">Permanent </w:t>
      </w:r>
    </w:p>
    <w:p w:rsidR="00B16C54" w:rsidRDefault="00B16C54" w:rsidP="00FC493F">
      <w:pPr>
        <w:rPr>
          <w:rFonts w:asciiTheme="minorHAnsi" w:hAnsiTheme="minorHAnsi" w:cstheme="minorHAnsi"/>
          <w:b/>
          <w:sz w:val="24"/>
          <w:szCs w:val="24"/>
        </w:rPr>
      </w:pPr>
    </w:p>
    <w:p w:rsidR="00FC493F" w:rsidRPr="00B16C54" w:rsidRDefault="00FC493F" w:rsidP="00FC493F">
      <w:pPr>
        <w:rPr>
          <w:rFonts w:asciiTheme="minorHAnsi" w:hAnsiTheme="minorHAnsi" w:cstheme="minorHAnsi"/>
          <w:b/>
          <w:sz w:val="24"/>
          <w:szCs w:val="24"/>
        </w:rPr>
      </w:pPr>
      <w:r w:rsidRPr="00B16C54">
        <w:rPr>
          <w:rFonts w:asciiTheme="minorHAnsi" w:hAnsiTheme="minorHAnsi" w:cstheme="minorHAnsi"/>
          <w:b/>
          <w:sz w:val="24"/>
          <w:szCs w:val="24"/>
        </w:rPr>
        <w:t>Main Purpose of Job:</w:t>
      </w:r>
    </w:p>
    <w:p w:rsidR="00FC493F" w:rsidRPr="00B16C54" w:rsidRDefault="00FC493F" w:rsidP="00FC493F">
      <w:pPr>
        <w:rPr>
          <w:rFonts w:asciiTheme="minorHAnsi" w:hAnsiTheme="minorHAnsi" w:cstheme="minorHAnsi"/>
          <w:sz w:val="24"/>
          <w:szCs w:val="24"/>
        </w:rPr>
      </w:pPr>
    </w:p>
    <w:p w:rsidR="00B16C54" w:rsidRDefault="00B16C54" w:rsidP="00B16C54">
      <w:pPr>
        <w:pStyle w:val="ListParagraph"/>
        <w:numPr>
          <w:ilvl w:val="0"/>
          <w:numId w:val="8"/>
        </w:numPr>
        <w:spacing w:line="233" w:lineRule="auto"/>
        <w:rPr>
          <w:rFonts w:asciiTheme="minorHAnsi" w:hAnsiTheme="minorHAnsi" w:cstheme="minorHAnsi"/>
          <w:sz w:val="24"/>
          <w:szCs w:val="24"/>
        </w:rPr>
      </w:pPr>
      <w:r>
        <w:rPr>
          <w:rFonts w:asciiTheme="minorHAnsi" w:hAnsiTheme="minorHAnsi" w:cstheme="minorHAnsi"/>
          <w:sz w:val="24"/>
          <w:szCs w:val="24"/>
        </w:rPr>
        <w:t>To lead and manage the Interventions Team on a daily basis to ensure pupils have access to targeted support within school.</w:t>
      </w:r>
    </w:p>
    <w:p w:rsidR="00F40E5B" w:rsidRDefault="00F40E5B" w:rsidP="00B16C54">
      <w:pPr>
        <w:pStyle w:val="ListParagraph"/>
        <w:numPr>
          <w:ilvl w:val="0"/>
          <w:numId w:val="8"/>
        </w:numPr>
        <w:spacing w:line="233" w:lineRule="auto"/>
        <w:rPr>
          <w:rFonts w:asciiTheme="minorHAnsi" w:hAnsiTheme="minorHAnsi" w:cstheme="minorHAnsi"/>
          <w:sz w:val="24"/>
          <w:szCs w:val="24"/>
        </w:rPr>
      </w:pPr>
      <w:r>
        <w:rPr>
          <w:rFonts w:asciiTheme="minorHAnsi" w:hAnsiTheme="minorHAnsi" w:cstheme="minorHAnsi"/>
          <w:sz w:val="24"/>
          <w:szCs w:val="24"/>
        </w:rPr>
        <w:t>To lead and ensure a consistent use of impactful strategies that support academic progress.</w:t>
      </w:r>
    </w:p>
    <w:p w:rsidR="00F40E5B" w:rsidRDefault="00F40E5B" w:rsidP="00B16C54">
      <w:pPr>
        <w:pStyle w:val="ListParagraph"/>
        <w:numPr>
          <w:ilvl w:val="0"/>
          <w:numId w:val="8"/>
        </w:numPr>
        <w:spacing w:line="233" w:lineRule="auto"/>
        <w:rPr>
          <w:rFonts w:asciiTheme="minorHAnsi" w:hAnsiTheme="minorHAnsi" w:cstheme="minorHAnsi"/>
          <w:sz w:val="24"/>
          <w:szCs w:val="24"/>
        </w:rPr>
      </w:pPr>
      <w:r>
        <w:rPr>
          <w:rFonts w:asciiTheme="minorHAnsi" w:hAnsiTheme="minorHAnsi" w:cstheme="minorHAnsi"/>
          <w:sz w:val="24"/>
          <w:szCs w:val="24"/>
        </w:rPr>
        <w:t xml:space="preserve">To lead and ensure a consistent use of impactful strategies that support positive wellbeing, by raising self-esteem. </w:t>
      </w:r>
    </w:p>
    <w:p w:rsidR="00B16C54" w:rsidRDefault="00F40E5B" w:rsidP="00B16C54">
      <w:pPr>
        <w:pStyle w:val="ListParagraph"/>
        <w:numPr>
          <w:ilvl w:val="0"/>
          <w:numId w:val="8"/>
        </w:numPr>
        <w:spacing w:line="233" w:lineRule="auto"/>
        <w:rPr>
          <w:rFonts w:asciiTheme="minorHAnsi" w:hAnsiTheme="minorHAnsi" w:cstheme="minorHAnsi"/>
          <w:sz w:val="24"/>
          <w:szCs w:val="24"/>
        </w:rPr>
      </w:pPr>
      <w:r>
        <w:rPr>
          <w:rFonts w:asciiTheme="minorHAnsi" w:hAnsiTheme="minorHAnsi" w:cstheme="minorHAnsi"/>
          <w:sz w:val="24"/>
          <w:szCs w:val="24"/>
        </w:rPr>
        <w:t>To lead and ensure a consistent use of impactful strategies that support behaviour and attendance.</w:t>
      </w:r>
    </w:p>
    <w:p w:rsidR="00F40E5B" w:rsidRDefault="00F40E5B" w:rsidP="00B16C54">
      <w:pPr>
        <w:pStyle w:val="ListParagraph"/>
        <w:numPr>
          <w:ilvl w:val="0"/>
          <w:numId w:val="8"/>
        </w:numPr>
        <w:spacing w:line="233" w:lineRule="auto"/>
        <w:rPr>
          <w:rFonts w:asciiTheme="minorHAnsi" w:hAnsiTheme="minorHAnsi" w:cstheme="minorHAnsi"/>
          <w:sz w:val="24"/>
          <w:szCs w:val="24"/>
        </w:rPr>
      </w:pPr>
      <w:r>
        <w:rPr>
          <w:rFonts w:asciiTheme="minorHAnsi" w:hAnsiTheme="minorHAnsi" w:cstheme="minorHAnsi"/>
          <w:sz w:val="24"/>
          <w:szCs w:val="24"/>
        </w:rPr>
        <w:t>To work with staff across the school to identify barriers to learning and plan and implement interventions to reduce these.</w:t>
      </w:r>
    </w:p>
    <w:p w:rsidR="00F40E5B" w:rsidRDefault="00F40E5B" w:rsidP="00B16C54">
      <w:pPr>
        <w:pStyle w:val="ListParagraph"/>
        <w:numPr>
          <w:ilvl w:val="0"/>
          <w:numId w:val="8"/>
        </w:numPr>
        <w:spacing w:line="233" w:lineRule="auto"/>
        <w:rPr>
          <w:rFonts w:asciiTheme="minorHAnsi" w:hAnsiTheme="minorHAnsi" w:cstheme="minorHAnsi"/>
          <w:sz w:val="24"/>
          <w:szCs w:val="24"/>
        </w:rPr>
      </w:pPr>
      <w:r>
        <w:rPr>
          <w:rFonts w:asciiTheme="minorHAnsi" w:hAnsiTheme="minorHAnsi" w:cstheme="minorHAnsi"/>
          <w:sz w:val="24"/>
          <w:szCs w:val="24"/>
        </w:rPr>
        <w:t>To support the educational and pastoral outcomes of our Pupil Premium, PLAC and LAC pupils.</w:t>
      </w:r>
    </w:p>
    <w:p w:rsidR="00F40E5B" w:rsidRDefault="00F40E5B" w:rsidP="00B16C54">
      <w:pPr>
        <w:pStyle w:val="ListParagraph"/>
        <w:numPr>
          <w:ilvl w:val="0"/>
          <w:numId w:val="8"/>
        </w:numPr>
        <w:spacing w:line="233" w:lineRule="auto"/>
        <w:rPr>
          <w:rFonts w:asciiTheme="minorHAnsi" w:hAnsiTheme="minorHAnsi" w:cstheme="minorHAnsi"/>
          <w:sz w:val="24"/>
          <w:szCs w:val="24"/>
        </w:rPr>
      </w:pPr>
      <w:r>
        <w:rPr>
          <w:rFonts w:asciiTheme="minorHAnsi" w:hAnsiTheme="minorHAnsi" w:cstheme="minorHAnsi"/>
          <w:sz w:val="24"/>
          <w:szCs w:val="24"/>
        </w:rPr>
        <w:t>To work with multi-agencies to ensure the best outcomes for all pupils.</w:t>
      </w:r>
    </w:p>
    <w:p w:rsidR="00F40E5B" w:rsidRDefault="00F40E5B" w:rsidP="00B16C54">
      <w:pPr>
        <w:pStyle w:val="ListParagraph"/>
        <w:numPr>
          <w:ilvl w:val="0"/>
          <w:numId w:val="8"/>
        </w:numPr>
        <w:spacing w:line="233" w:lineRule="auto"/>
        <w:rPr>
          <w:rFonts w:asciiTheme="minorHAnsi" w:hAnsiTheme="minorHAnsi" w:cstheme="minorHAnsi"/>
          <w:sz w:val="24"/>
          <w:szCs w:val="24"/>
        </w:rPr>
      </w:pPr>
      <w:r>
        <w:rPr>
          <w:rFonts w:asciiTheme="minorHAnsi" w:hAnsiTheme="minorHAnsi" w:cstheme="minorHAnsi"/>
          <w:sz w:val="24"/>
          <w:szCs w:val="24"/>
        </w:rPr>
        <w:t xml:space="preserve">To monitor the impact of all interventions with all pupils and report to Senior Leadership Team and Governors. </w:t>
      </w:r>
    </w:p>
    <w:p w:rsidR="00F40E5B" w:rsidRDefault="00F40E5B" w:rsidP="00B16C54">
      <w:pPr>
        <w:pStyle w:val="ListParagraph"/>
        <w:numPr>
          <w:ilvl w:val="0"/>
          <w:numId w:val="8"/>
        </w:numPr>
        <w:spacing w:line="233" w:lineRule="auto"/>
        <w:rPr>
          <w:rFonts w:asciiTheme="minorHAnsi" w:hAnsiTheme="minorHAnsi" w:cstheme="minorHAnsi"/>
          <w:sz w:val="24"/>
          <w:szCs w:val="24"/>
        </w:rPr>
      </w:pPr>
      <w:r>
        <w:rPr>
          <w:rFonts w:asciiTheme="minorHAnsi" w:hAnsiTheme="minorHAnsi" w:cstheme="minorHAnsi"/>
          <w:sz w:val="24"/>
          <w:szCs w:val="24"/>
        </w:rPr>
        <w:t>To manage a budget for resource</w:t>
      </w:r>
      <w:r w:rsidR="003B25E0">
        <w:rPr>
          <w:rFonts w:asciiTheme="minorHAnsi" w:hAnsiTheme="minorHAnsi" w:cstheme="minorHAnsi"/>
          <w:sz w:val="24"/>
          <w:szCs w:val="24"/>
        </w:rPr>
        <w:t xml:space="preserve">s for appropriate interventions, with justification of spend. </w:t>
      </w:r>
      <w:r>
        <w:rPr>
          <w:rFonts w:asciiTheme="minorHAnsi" w:hAnsiTheme="minorHAnsi" w:cstheme="minorHAnsi"/>
          <w:sz w:val="24"/>
          <w:szCs w:val="24"/>
        </w:rPr>
        <w:t xml:space="preserve"> </w:t>
      </w:r>
    </w:p>
    <w:p w:rsidR="00B16C54" w:rsidRDefault="00B16C54" w:rsidP="00FC493F">
      <w:pPr>
        <w:spacing w:line="233" w:lineRule="auto"/>
        <w:rPr>
          <w:rFonts w:asciiTheme="minorHAnsi" w:hAnsiTheme="minorHAnsi" w:cstheme="minorHAnsi"/>
          <w:sz w:val="24"/>
          <w:szCs w:val="24"/>
        </w:rPr>
      </w:pPr>
    </w:p>
    <w:p w:rsidR="00B16C54" w:rsidRDefault="00B16C54" w:rsidP="00FC493F">
      <w:pPr>
        <w:spacing w:line="233" w:lineRule="auto"/>
        <w:rPr>
          <w:rFonts w:asciiTheme="minorHAnsi" w:hAnsiTheme="minorHAnsi" w:cstheme="minorHAnsi"/>
          <w:sz w:val="24"/>
          <w:szCs w:val="24"/>
        </w:rPr>
      </w:pPr>
    </w:p>
    <w:p w:rsidR="00B16C54" w:rsidRDefault="00B16C54" w:rsidP="00FC493F">
      <w:pPr>
        <w:spacing w:line="233" w:lineRule="auto"/>
        <w:rPr>
          <w:rFonts w:asciiTheme="minorHAnsi" w:hAnsiTheme="minorHAnsi" w:cstheme="minorHAnsi"/>
          <w:sz w:val="24"/>
          <w:szCs w:val="24"/>
        </w:rPr>
      </w:pPr>
    </w:p>
    <w:p w:rsidR="00B16C54" w:rsidRDefault="00B16C54" w:rsidP="00FC493F">
      <w:pPr>
        <w:spacing w:line="233" w:lineRule="auto"/>
        <w:rPr>
          <w:rFonts w:asciiTheme="minorHAnsi" w:hAnsiTheme="minorHAnsi" w:cstheme="minorHAnsi"/>
          <w:sz w:val="24"/>
          <w:szCs w:val="24"/>
        </w:rPr>
      </w:pPr>
    </w:p>
    <w:p w:rsidR="00FC493F" w:rsidRPr="00B16C54" w:rsidRDefault="00FC493F" w:rsidP="00FC493F">
      <w:pPr>
        <w:rPr>
          <w:rFonts w:asciiTheme="minorHAnsi" w:hAnsiTheme="minorHAnsi" w:cstheme="minorHAnsi"/>
          <w:sz w:val="24"/>
          <w:szCs w:val="24"/>
        </w:rPr>
      </w:pPr>
    </w:p>
    <w:p w:rsidR="00FC493F" w:rsidRPr="00B16C54" w:rsidRDefault="00FC493F" w:rsidP="00FC493F">
      <w:pPr>
        <w:rPr>
          <w:rFonts w:asciiTheme="minorHAnsi" w:hAnsiTheme="minorHAnsi" w:cstheme="minorHAnsi"/>
          <w:b/>
          <w:sz w:val="24"/>
          <w:szCs w:val="24"/>
        </w:rPr>
      </w:pPr>
      <w:r w:rsidRPr="00B16C54">
        <w:rPr>
          <w:rFonts w:asciiTheme="minorHAnsi" w:hAnsiTheme="minorHAnsi" w:cstheme="minorHAnsi"/>
          <w:b/>
          <w:sz w:val="24"/>
          <w:szCs w:val="24"/>
        </w:rPr>
        <w:t>Responsibilities, Duties and Tasks:</w:t>
      </w:r>
    </w:p>
    <w:p w:rsidR="00FC493F" w:rsidRPr="00B16C54" w:rsidRDefault="00FC493F" w:rsidP="00FC493F">
      <w:pPr>
        <w:rPr>
          <w:rFonts w:asciiTheme="minorHAnsi" w:hAnsiTheme="minorHAnsi" w:cstheme="minorHAnsi"/>
          <w:b/>
          <w:sz w:val="24"/>
          <w:szCs w:val="24"/>
        </w:rPr>
      </w:pPr>
    </w:p>
    <w:p w:rsidR="003B25E0" w:rsidRPr="00544B4C" w:rsidRDefault="003B25E0" w:rsidP="00544B4C">
      <w:pPr>
        <w:pStyle w:val="ListParagraph"/>
        <w:numPr>
          <w:ilvl w:val="0"/>
          <w:numId w:val="2"/>
        </w:numPr>
        <w:rPr>
          <w:rFonts w:asciiTheme="minorHAnsi" w:hAnsiTheme="minorHAnsi" w:cstheme="minorHAnsi"/>
          <w:sz w:val="24"/>
          <w:szCs w:val="24"/>
        </w:rPr>
      </w:pPr>
      <w:r w:rsidRPr="00544B4C">
        <w:rPr>
          <w:rFonts w:asciiTheme="minorHAnsi" w:hAnsiTheme="minorHAnsi" w:cstheme="minorHAnsi"/>
          <w:sz w:val="24"/>
          <w:szCs w:val="24"/>
        </w:rPr>
        <w:t xml:space="preserve">To support the Designated Safeguarding Leads to ensure that pupils are fully safeguarded. </w:t>
      </w:r>
    </w:p>
    <w:p w:rsidR="003B25E0" w:rsidRDefault="003B25E0" w:rsidP="003B25E0">
      <w:pPr>
        <w:rPr>
          <w:rFonts w:asciiTheme="minorHAnsi" w:hAnsiTheme="minorHAnsi" w:cstheme="minorHAnsi"/>
          <w:sz w:val="24"/>
          <w:szCs w:val="24"/>
        </w:rPr>
      </w:pPr>
    </w:p>
    <w:p w:rsidR="003B25E0" w:rsidRDefault="003B25E0" w:rsidP="003B25E0">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 xml:space="preserve">To work with the Designated Teacher for Looked After Children and Previously Looked After Children to ensure all their needs are met </w:t>
      </w:r>
    </w:p>
    <w:p w:rsidR="00544B4C" w:rsidRPr="00544B4C" w:rsidRDefault="00544B4C" w:rsidP="00544B4C">
      <w:pPr>
        <w:pStyle w:val="ListParagraph"/>
        <w:rPr>
          <w:rFonts w:asciiTheme="minorHAnsi" w:hAnsiTheme="minorHAnsi" w:cstheme="minorHAnsi"/>
          <w:sz w:val="24"/>
          <w:szCs w:val="24"/>
        </w:rPr>
      </w:pPr>
    </w:p>
    <w:p w:rsidR="00544B4C" w:rsidRDefault="00544B4C" w:rsidP="003B25E0">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 xml:space="preserve">To report to the Designated Teacher interventions, costings and resources required for this cohort of pupils and to report on the impact </w:t>
      </w:r>
      <w:r w:rsidR="00DE1B94">
        <w:rPr>
          <w:rFonts w:asciiTheme="minorHAnsi" w:hAnsiTheme="minorHAnsi" w:cstheme="minorHAnsi"/>
          <w:sz w:val="24"/>
          <w:szCs w:val="24"/>
        </w:rPr>
        <w:t>this has on their targets.</w:t>
      </w:r>
    </w:p>
    <w:p w:rsidR="00CA27EC" w:rsidRPr="00CA27EC" w:rsidRDefault="00CA27EC" w:rsidP="00CA27EC">
      <w:pPr>
        <w:pStyle w:val="ListParagraph"/>
        <w:rPr>
          <w:rFonts w:asciiTheme="minorHAnsi" w:hAnsiTheme="minorHAnsi" w:cstheme="minorHAnsi"/>
          <w:sz w:val="24"/>
          <w:szCs w:val="24"/>
        </w:rPr>
      </w:pPr>
    </w:p>
    <w:p w:rsidR="00CA27EC" w:rsidRDefault="00CA27EC" w:rsidP="003B25E0">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 xml:space="preserve">To support the Designated Mental Health Lead to promote a pathway for positive mental health and wellbeing, building on the resilience of the school community. </w:t>
      </w:r>
    </w:p>
    <w:p w:rsidR="003B25E0" w:rsidRPr="003B25E0" w:rsidRDefault="003B25E0" w:rsidP="003B25E0">
      <w:pPr>
        <w:pStyle w:val="ListParagraph"/>
        <w:rPr>
          <w:rFonts w:asciiTheme="minorHAnsi" w:hAnsiTheme="minorHAnsi" w:cstheme="minorHAnsi"/>
          <w:sz w:val="24"/>
          <w:szCs w:val="24"/>
        </w:rPr>
      </w:pPr>
    </w:p>
    <w:p w:rsidR="003B25E0" w:rsidRDefault="003B25E0" w:rsidP="003B25E0">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To advise on, and monitor Pupil Passports, Profiles and to be a part of the Pupil Progress meetings.</w:t>
      </w:r>
    </w:p>
    <w:p w:rsidR="003B25E0" w:rsidRPr="003B25E0" w:rsidRDefault="003B25E0" w:rsidP="003B25E0">
      <w:pPr>
        <w:pStyle w:val="ListParagraph"/>
        <w:rPr>
          <w:rFonts w:asciiTheme="minorHAnsi" w:hAnsiTheme="minorHAnsi" w:cstheme="minorHAnsi"/>
          <w:sz w:val="24"/>
          <w:szCs w:val="24"/>
        </w:rPr>
      </w:pPr>
    </w:p>
    <w:p w:rsidR="00544B4C" w:rsidRDefault="00544B4C" w:rsidP="003B25E0">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To track and monitor data and performance of Pupil Premium pupils and identify where interventions are needed for individuals or groups.</w:t>
      </w:r>
    </w:p>
    <w:p w:rsidR="00544B4C" w:rsidRPr="00544B4C" w:rsidRDefault="00544B4C" w:rsidP="00544B4C">
      <w:pPr>
        <w:pStyle w:val="ListParagraph"/>
        <w:rPr>
          <w:rFonts w:asciiTheme="minorHAnsi" w:hAnsiTheme="minorHAnsi" w:cstheme="minorHAnsi"/>
          <w:sz w:val="24"/>
          <w:szCs w:val="24"/>
        </w:rPr>
      </w:pPr>
    </w:p>
    <w:p w:rsidR="00544B4C" w:rsidRDefault="00544B4C" w:rsidP="003B25E0">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 xml:space="preserve">To manage a team of support staff, timetabling and planning appropriate and effective, interventions and support strategies ensuring accountability of staff time.  </w:t>
      </w:r>
    </w:p>
    <w:p w:rsidR="00544B4C" w:rsidRPr="00544B4C" w:rsidRDefault="00544B4C" w:rsidP="00544B4C">
      <w:pPr>
        <w:pStyle w:val="ListParagraph"/>
        <w:rPr>
          <w:rFonts w:asciiTheme="minorHAnsi" w:hAnsiTheme="minorHAnsi" w:cstheme="minorHAnsi"/>
          <w:sz w:val="24"/>
          <w:szCs w:val="24"/>
        </w:rPr>
      </w:pPr>
    </w:p>
    <w:p w:rsidR="00544B4C" w:rsidRDefault="00544B4C" w:rsidP="003B25E0">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 xml:space="preserve">To monitor the recording and reporting of interventions and their impact. </w:t>
      </w:r>
    </w:p>
    <w:p w:rsidR="00544B4C" w:rsidRPr="00544B4C" w:rsidRDefault="00544B4C" w:rsidP="00544B4C">
      <w:pPr>
        <w:pStyle w:val="ListParagraph"/>
        <w:rPr>
          <w:rFonts w:asciiTheme="minorHAnsi" w:hAnsiTheme="minorHAnsi" w:cstheme="minorHAnsi"/>
          <w:sz w:val="24"/>
          <w:szCs w:val="24"/>
        </w:rPr>
      </w:pPr>
    </w:p>
    <w:p w:rsidR="00544B4C" w:rsidRDefault="00544B4C" w:rsidP="003B25E0">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 xml:space="preserve">To meet regularly with Senior Management Team and Senior Leadership Team to plan, do and review in regards to interventions </w:t>
      </w:r>
    </w:p>
    <w:p w:rsidR="00544B4C" w:rsidRPr="00544B4C" w:rsidRDefault="00544B4C" w:rsidP="00544B4C">
      <w:pPr>
        <w:pStyle w:val="ListParagraph"/>
        <w:rPr>
          <w:rFonts w:asciiTheme="minorHAnsi" w:hAnsiTheme="minorHAnsi" w:cstheme="minorHAnsi"/>
          <w:sz w:val="24"/>
          <w:szCs w:val="24"/>
        </w:rPr>
      </w:pPr>
    </w:p>
    <w:p w:rsidR="00DE1B94" w:rsidRDefault="00544B4C" w:rsidP="003B25E0">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To identify and source the appropriate and relevant resources to support interventions and outcomes for all pupils</w:t>
      </w:r>
    </w:p>
    <w:p w:rsidR="00DE1B94" w:rsidRPr="00DE1B94" w:rsidRDefault="00DE1B94" w:rsidP="00DE1B94">
      <w:pPr>
        <w:pStyle w:val="ListParagraph"/>
        <w:rPr>
          <w:rFonts w:asciiTheme="minorHAnsi" w:hAnsiTheme="minorHAnsi" w:cstheme="minorHAnsi"/>
          <w:sz w:val="24"/>
          <w:szCs w:val="24"/>
        </w:rPr>
      </w:pPr>
    </w:p>
    <w:p w:rsidR="00FC493F" w:rsidRPr="00DE1B94" w:rsidRDefault="00DE1B94" w:rsidP="00DE1B94">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To be responsible for a budget for resources and the sourcing or training of therapists</w:t>
      </w:r>
      <w:r w:rsidR="00FC493F" w:rsidRPr="00DE1B94">
        <w:rPr>
          <w:rFonts w:asciiTheme="minorHAnsi" w:hAnsiTheme="minorHAnsi" w:cstheme="minorHAnsi"/>
          <w:sz w:val="24"/>
          <w:szCs w:val="24"/>
        </w:rPr>
        <w:br/>
      </w:r>
    </w:p>
    <w:p w:rsidR="00FC493F" w:rsidRPr="00B16C54" w:rsidRDefault="00DE1B94" w:rsidP="00FC493F">
      <w:pPr>
        <w:numPr>
          <w:ilvl w:val="0"/>
          <w:numId w:val="2"/>
        </w:numPr>
        <w:ind w:left="360" w:hanging="360"/>
        <w:rPr>
          <w:rFonts w:asciiTheme="minorHAnsi" w:hAnsiTheme="minorHAnsi" w:cstheme="minorHAnsi"/>
          <w:sz w:val="24"/>
          <w:szCs w:val="24"/>
        </w:rPr>
      </w:pPr>
      <w:r>
        <w:rPr>
          <w:rFonts w:asciiTheme="minorHAnsi" w:hAnsiTheme="minorHAnsi" w:cstheme="minorHAnsi"/>
          <w:sz w:val="24"/>
          <w:szCs w:val="24"/>
        </w:rPr>
        <w:t xml:space="preserve">To assist </w:t>
      </w:r>
      <w:r w:rsidR="00FC493F" w:rsidRPr="00B16C54">
        <w:rPr>
          <w:rFonts w:asciiTheme="minorHAnsi" w:hAnsiTheme="minorHAnsi" w:cstheme="minorHAnsi"/>
          <w:sz w:val="24"/>
          <w:szCs w:val="24"/>
        </w:rPr>
        <w:t xml:space="preserve">in the implementation of programmes designed </w:t>
      </w:r>
      <w:r>
        <w:rPr>
          <w:rFonts w:asciiTheme="minorHAnsi" w:hAnsiTheme="minorHAnsi" w:cstheme="minorHAnsi"/>
          <w:sz w:val="24"/>
          <w:szCs w:val="24"/>
        </w:rPr>
        <w:t>by other professionals such as Educational P</w:t>
      </w:r>
      <w:r w:rsidR="00FC493F" w:rsidRPr="00B16C54">
        <w:rPr>
          <w:rFonts w:asciiTheme="minorHAnsi" w:hAnsiTheme="minorHAnsi" w:cstheme="minorHAnsi"/>
          <w:sz w:val="24"/>
          <w:szCs w:val="24"/>
        </w:rPr>
        <w:t xml:space="preserve">sychologists, </w:t>
      </w:r>
      <w:r>
        <w:rPr>
          <w:rFonts w:asciiTheme="minorHAnsi" w:hAnsiTheme="minorHAnsi" w:cstheme="minorHAnsi"/>
          <w:sz w:val="24"/>
          <w:szCs w:val="24"/>
        </w:rPr>
        <w:t>Occupational Therapists, Physiotherapists and Speech and Language T</w:t>
      </w:r>
      <w:r w:rsidR="00FC493F" w:rsidRPr="00B16C54">
        <w:rPr>
          <w:rFonts w:asciiTheme="minorHAnsi" w:hAnsiTheme="minorHAnsi" w:cstheme="minorHAnsi"/>
          <w:sz w:val="24"/>
          <w:szCs w:val="24"/>
        </w:rPr>
        <w:t>herapists.</w:t>
      </w:r>
      <w:r w:rsidR="00FC493F" w:rsidRPr="00B16C54">
        <w:rPr>
          <w:rFonts w:asciiTheme="minorHAnsi" w:hAnsiTheme="minorHAnsi" w:cstheme="minorHAnsi"/>
          <w:sz w:val="24"/>
          <w:szCs w:val="24"/>
        </w:rPr>
        <w:br/>
      </w:r>
    </w:p>
    <w:p w:rsidR="00FC493F" w:rsidRPr="00B16C54" w:rsidRDefault="00FC493F" w:rsidP="00FC493F">
      <w:pPr>
        <w:numPr>
          <w:ilvl w:val="0"/>
          <w:numId w:val="2"/>
        </w:numPr>
        <w:ind w:left="360" w:hanging="360"/>
        <w:rPr>
          <w:rFonts w:asciiTheme="minorHAnsi" w:hAnsiTheme="minorHAnsi" w:cstheme="minorHAnsi"/>
          <w:sz w:val="24"/>
          <w:szCs w:val="24"/>
        </w:rPr>
      </w:pPr>
      <w:r w:rsidRPr="00B16C54">
        <w:rPr>
          <w:rFonts w:asciiTheme="minorHAnsi" w:hAnsiTheme="minorHAnsi" w:cstheme="minorHAnsi"/>
          <w:sz w:val="24"/>
          <w:szCs w:val="24"/>
        </w:rPr>
        <w:t>To contribute to meetings to discuss the specific child's progress.</w:t>
      </w:r>
      <w:r w:rsidRPr="00B16C54">
        <w:rPr>
          <w:rFonts w:asciiTheme="minorHAnsi" w:hAnsiTheme="minorHAnsi" w:cstheme="minorHAnsi"/>
          <w:sz w:val="24"/>
          <w:szCs w:val="24"/>
        </w:rPr>
        <w:br/>
      </w:r>
    </w:p>
    <w:p w:rsidR="00FC493F" w:rsidRPr="00B16C54" w:rsidRDefault="00DE1B94" w:rsidP="00FC493F">
      <w:pPr>
        <w:numPr>
          <w:ilvl w:val="0"/>
          <w:numId w:val="2"/>
        </w:numPr>
        <w:ind w:left="360" w:hanging="360"/>
        <w:rPr>
          <w:rFonts w:asciiTheme="minorHAnsi" w:hAnsiTheme="minorHAnsi" w:cstheme="minorHAnsi"/>
          <w:sz w:val="24"/>
          <w:szCs w:val="24"/>
        </w:rPr>
      </w:pPr>
      <w:r>
        <w:rPr>
          <w:rFonts w:asciiTheme="minorHAnsi" w:hAnsiTheme="minorHAnsi" w:cstheme="minorHAnsi"/>
          <w:sz w:val="24"/>
          <w:szCs w:val="24"/>
        </w:rPr>
        <w:t>To a</w:t>
      </w:r>
      <w:r w:rsidR="00FC493F" w:rsidRPr="00B16C54">
        <w:rPr>
          <w:rFonts w:asciiTheme="minorHAnsi" w:hAnsiTheme="minorHAnsi" w:cstheme="minorHAnsi"/>
          <w:sz w:val="24"/>
          <w:szCs w:val="24"/>
        </w:rPr>
        <w:t>ssist with the provision of general care and welfare to pupils and to be mindful of the need to maintain a safe environment at all times.</w:t>
      </w:r>
      <w:r w:rsidR="00FC493F" w:rsidRPr="00B16C54">
        <w:rPr>
          <w:rFonts w:asciiTheme="minorHAnsi" w:hAnsiTheme="minorHAnsi" w:cstheme="minorHAnsi"/>
          <w:sz w:val="24"/>
          <w:szCs w:val="24"/>
        </w:rPr>
        <w:br/>
      </w:r>
    </w:p>
    <w:p w:rsidR="00FC493F" w:rsidRPr="00B16C54" w:rsidRDefault="00DE1B94" w:rsidP="00FC493F">
      <w:pPr>
        <w:numPr>
          <w:ilvl w:val="0"/>
          <w:numId w:val="2"/>
        </w:numPr>
        <w:ind w:left="360" w:hanging="360"/>
        <w:rPr>
          <w:rFonts w:asciiTheme="minorHAnsi" w:hAnsiTheme="minorHAnsi" w:cstheme="minorHAnsi"/>
          <w:sz w:val="24"/>
          <w:szCs w:val="24"/>
        </w:rPr>
      </w:pPr>
      <w:r>
        <w:rPr>
          <w:rFonts w:asciiTheme="minorHAnsi" w:hAnsiTheme="minorHAnsi" w:cstheme="minorHAnsi"/>
          <w:sz w:val="24"/>
          <w:szCs w:val="24"/>
        </w:rPr>
        <w:t>To adhere</w:t>
      </w:r>
      <w:r w:rsidR="00FC493F" w:rsidRPr="00B16C54">
        <w:rPr>
          <w:rFonts w:asciiTheme="minorHAnsi" w:hAnsiTheme="minorHAnsi" w:cstheme="minorHAnsi"/>
          <w:sz w:val="24"/>
          <w:szCs w:val="24"/>
        </w:rPr>
        <w:t xml:space="preserve"> to and maintaining school routine and codes of conduct.</w:t>
      </w:r>
      <w:r w:rsidR="00FC493F" w:rsidRPr="00B16C54">
        <w:rPr>
          <w:rFonts w:asciiTheme="minorHAnsi" w:hAnsiTheme="minorHAnsi" w:cstheme="minorHAnsi"/>
          <w:sz w:val="24"/>
          <w:szCs w:val="24"/>
        </w:rPr>
        <w:br/>
      </w:r>
    </w:p>
    <w:p w:rsidR="00FC493F" w:rsidRPr="00DE1B94" w:rsidRDefault="00DE1B94" w:rsidP="00DE1B94">
      <w:pPr>
        <w:numPr>
          <w:ilvl w:val="0"/>
          <w:numId w:val="2"/>
        </w:numPr>
        <w:ind w:left="360" w:hanging="360"/>
        <w:rPr>
          <w:rFonts w:asciiTheme="minorHAnsi" w:hAnsiTheme="minorHAnsi" w:cstheme="minorHAnsi"/>
          <w:sz w:val="24"/>
          <w:szCs w:val="24"/>
        </w:rPr>
      </w:pPr>
      <w:r>
        <w:rPr>
          <w:rFonts w:asciiTheme="minorHAnsi" w:hAnsiTheme="minorHAnsi" w:cstheme="minorHAnsi"/>
          <w:sz w:val="24"/>
          <w:szCs w:val="24"/>
        </w:rPr>
        <w:t>To support the ethos of the school.</w:t>
      </w:r>
      <w:r w:rsidR="00FC493F" w:rsidRPr="00DE1B94">
        <w:rPr>
          <w:rFonts w:asciiTheme="minorHAnsi" w:hAnsiTheme="minorHAnsi" w:cstheme="minorHAnsi"/>
          <w:sz w:val="24"/>
          <w:szCs w:val="24"/>
        </w:rPr>
        <w:br/>
      </w:r>
    </w:p>
    <w:p w:rsidR="00FC493F" w:rsidRPr="00B16C54" w:rsidRDefault="00FC493F" w:rsidP="00FC493F">
      <w:pPr>
        <w:numPr>
          <w:ilvl w:val="0"/>
          <w:numId w:val="2"/>
        </w:numPr>
        <w:ind w:left="360" w:hanging="360"/>
        <w:rPr>
          <w:rFonts w:asciiTheme="minorHAnsi" w:hAnsiTheme="minorHAnsi" w:cstheme="minorHAnsi"/>
          <w:sz w:val="24"/>
          <w:szCs w:val="24"/>
        </w:rPr>
      </w:pPr>
      <w:r w:rsidRPr="00B16C54">
        <w:rPr>
          <w:rFonts w:asciiTheme="minorHAnsi" w:hAnsiTheme="minorHAnsi" w:cstheme="minorHAnsi"/>
          <w:sz w:val="24"/>
          <w:szCs w:val="24"/>
        </w:rPr>
        <w:t>To maintain personal and professional development to meet the changing demands of the job, participate in appropriate training activities and encourage and support staff in their development and training.</w:t>
      </w:r>
    </w:p>
    <w:p w:rsidR="00FC493F" w:rsidRPr="00B16C54" w:rsidRDefault="00FC493F" w:rsidP="00FC493F">
      <w:pPr>
        <w:ind w:left="360" w:hanging="360"/>
        <w:rPr>
          <w:rFonts w:asciiTheme="minorHAnsi" w:hAnsiTheme="minorHAnsi" w:cstheme="minorHAnsi"/>
          <w:sz w:val="24"/>
          <w:szCs w:val="24"/>
        </w:rPr>
      </w:pPr>
    </w:p>
    <w:p w:rsidR="00FC493F" w:rsidRPr="00B16C54" w:rsidRDefault="00FC493F" w:rsidP="00FC493F">
      <w:pPr>
        <w:ind w:left="360" w:hanging="360"/>
        <w:rPr>
          <w:rFonts w:asciiTheme="minorHAnsi" w:hAnsiTheme="minorHAnsi" w:cstheme="minorHAnsi"/>
          <w:sz w:val="24"/>
          <w:szCs w:val="24"/>
        </w:rPr>
        <w:sectPr w:rsidR="00FC493F" w:rsidRPr="00B16C54" w:rsidSect="00C51988">
          <w:footerReference w:type="default" r:id="rId9"/>
          <w:pgSz w:w="11909" w:h="16834" w:code="9"/>
          <w:pgMar w:top="720" w:right="1077" w:bottom="720" w:left="1077" w:header="357" w:footer="357" w:gutter="0"/>
          <w:paperSrc w:first="15" w:other="15"/>
          <w:cols w:space="720"/>
        </w:sectPr>
      </w:pPr>
    </w:p>
    <w:p w:rsidR="00FC493F" w:rsidRPr="00B16C54" w:rsidRDefault="00FC493F" w:rsidP="00FC493F">
      <w:pPr>
        <w:rPr>
          <w:rFonts w:asciiTheme="minorHAnsi" w:hAnsiTheme="minorHAnsi" w:cstheme="minorHAnsi"/>
          <w:sz w:val="24"/>
          <w:szCs w:val="24"/>
        </w:rPr>
      </w:pPr>
    </w:p>
    <w:p w:rsidR="00DE1B94" w:rsidRDefault="00DE1B94" w:rsidP="00FC493F">
      <w:pPr>
        <w:rPr>
          <w:rFonts w:asciiTheme="minorHAnsi" w:hAnsiTheme="minorHAnsi" w:cstheme="minorHAnsi"/>
          <w:b/>
          <w:sz w:val="24"/>
          <w:szCs w:val="24"/>
        </w:rPr>
      </w:pPr>
    </w:p>
    <w:p w:rsidR="00FC493F" w:rsidRPr="00B16C54" w:rsidRDefault="00FC493F" w:rsidP="00DE1B94">
      <w:pPr>
        <w:rPr>
          <w:rFonts w:asciiTheme="minorHAnsi" w:hAnsiTheme="minorHAnsi" w:cstheme="minorHAnsi"/>
          <w:b/>
          <w:sz w:val="24"/>
          <w:szCs w:val="24"/>
        </w:rPr>
      </w:pPr>
      <w:r w:rsidRPr="00B16C54">
        <w:rPr>
          <w:rFonts w:asciiTheme="minorHAnsi" w:hAnsiTheme="minorHAnsi" w:cstheme="minorHAnsi"/>
          <w:b/>
          <w:sz w:val="24"/>
          <w:szCs w:val="24"/>
        </w:rPr>
        <w:t xml:space="preserve">JOB RESPONSIBILITIES AND TASKS </w:t>
      </w:r>
    </w:p>
    <w:p w:rsidR="00FC493F" w:rsidRPr="00B16C54" w:rsidRDefault="00FC493F" w:rsidP="00FC493F">
      <w:pPr>
        <w:rPr>
          <w:rFonts w:asciiTheme="minorHAnsi" w:hAnsiTheme="minorHAnsi" w:cstheme="minorHAnsi"/>
          <w:sz w:val="24"/>
          <w:szCs w:val="24"/>
        </w:rPr>
      </w:pPr>
    </w:p>
    <w:p w:rsidR="00FC493F" w:rsidRPr="00B16C54" w:rsidRDefault="00FC493F" w:rsidP="00FC493F">
      <w:pPr>
        <w:numPr>
          <w:ilvl w:val="0"/>
          <w:numId w:val="3"/>
        </w:numPr>
        <w:tabs>
          <w:tab w:val="clear" w:pos="0"/>
          <w:tab w:val="num" w:pos="450"/>
        </w:tabs>
        <w:ind w:left="450" w:hanging="450"/>
        <w:rPr>
          <w:rFonts w:asciiTheme="minorHAnsi" w:hAnsiTheme="minorHAnsi" w:cstheme="minorHAnsi"/>
          <w:sz w:val="24"/>
          <w:szCs w:val="24"/>
        </w:rPr>
      </w:pPr>
      <w:r w:rsidRPr="00B16C54">
        <w:rPr>
          <w:rFonts w:asciiTheme="minorHAnsi" w:hAnsiTheme="minorHAnsi" w:cstheme="minorHAnsi"/>
          <w:sz w:val="24"/>
          <w:szCs w:val="24"/>
        </w:rPr>
        <w:t>Carrying out assessment on pupils and recording information.</w:t>
      </w:r>
      <w:r w:rsidRPr="00B16C54">
        <w:rPr>
          <w:rFonts w:asciiTheme="minorHAnsi" w:hAnsiTheme="minorHAnsi" w:cstheme="minorHAnsi"/>
          <w:sz w:val="24"/>
          <w:szCs w:val="24"/>
        </w:rPr>
        <w:br/>
      </w:r>
    </w:p>
    <w:p w:rsidR="00FC493F" w:rsidRPr="00B16C54" w:rsidRDefault="00FC493F" w:rsidP="00FC493F">
      <w:pPr>
        <w:numPr>
          <w:ilvl w:val="0"/>
          <w:numId w:val="3"/>
        </w:numPr>
        <w:ind w:left="450" w:hanging="450"/>
        <w:rPr>
          <w:rFonts w:asciiTheme="minorHAnsi" w:hAnsiTheme="minorHAnsi" w:cstheme="minorHAnsi"/>
          <w:sz w:val="24"/>
          <w:szCs w:val="24"/>
        </w:rPr>
      </w:pPr>
      <w:r w:rsidRPr="00B16C54">
        <w:rPr>
          <w:rFonts w:asciiTheme="minorHAnsi" w:hAnsiTheme="minorHAnsi" w:cstheme="minorHAnsi"/>
          <w:sz w:val="24"/>
          <w:szCs w:val="24"/>
        </w:rPr>
        <w:t>Providing ideas, materials and learning strategies for lessons within the school.</w:t>
      </w:r>
      <w:r w:rsidRPr="00B16C54">
        <w:rPr>
          <w:rFonts w:asciiTheme="minorHAnsi" w:hAnsiTheme="minorHAnsi" w:cstheme="minorHAnsi"/>
          <w:sz w:val="24"/>
          <w:szCs w:val="24"/>
        </w:rPr>
        <w:br/>
      </w:r>
    </w:p>
    <w:p w:rsidR="00FC493F" w:rsidRPr="00B16C54" w:rsidRDefault="00FC493F" w:rsidP="00FC493F">
      <w:pPr>
        <w:numPr>
          <w:ilvl w:val="0"/>
          <w:numId w:val="3"/>
        </w:numPr>
        <w:ind w:left="450" w:hanging="450"/>
        <w:rPr>
          <w:rFonts w:asciiTheme="minorHAnsi" w:hAnsiTheme="minorHAnsi" w:cstheme="minorHAnsi"/>
          <w:sz w:val="24"/>
          <w:szCs w:val="24"/>
        </w:rPr>
      </w:pPr>
      <w:r w:rsidRPr="00B16C54">
        <w:rPr>
          <w:rFonts w:asciiTheme="minorHAnsi" w:hAnsiTheme="minorHAnsi" w:cstheme="minorHAnsi"/>
          <w:sz w:val="24"/>
          <w:szCs w:val="24"/>
        </w:rPr>
        <w:t>Organisation and delivery of a skills programme or practical work with groups or individual children.</w:t>
      </w:r>
      <w:r w:rsidRPr="00B16C54">
        <w:rPr>
          <w:rFonts w:asciiTheme="minorHAnsi" w:hAnsiTheme="minorHAnsi" w:cstheme="minorHAnsi"/>
          <w:sz w:val="24"/>
          <w:szCs w:val="24"/>
        </w:rPr>
        <w:br/>
      </w:r>
    </w:p>
    <w:p w:rsidR="00FC493F" w:rsidRPr="00DE1B94" w:rsidRDefault="00FC493F" w:rsidP="00DE1B94">
      <w:pPr>
        <w:numPr>
          <w:ilvl w:val="0"/>
          <w:numId w:val="3"/>
        </w:numPr>
        <w:ind w:left="450" w:hanging="450"/>
        <w:rPr>
          <w:rFonts w:asciiTheme="minorHAnsi" w:hAnsiTheme="minorHAnsi" w:cstheme="minorHAnsi"/>
          <w:sz w:val="24"/>
          <w:szCs w:val="24"/>
        </w:rPr>
      </w:pPr>
      <w:r w:rsidRPr="00B16C54">
        <w:rPr>
          <w:rFonts w:asciiTheme="minorHAnsi" w:hAnsiTheme="minorHAnsi" w:cstheme="minorHAnsi"/>
          <w:sz w:val="24"/>
          <w:szCs w:val="24"/>
        </w:rPr>
        <w:t xml:space="preserve">Collaborate with the teacher with the overall delivery of lessons and communication with pupils with </w:t>
      </w:r>
      <w:r w:rsidR="00DE1B94">
        <w:rPr>
          <w:rFonts w:asciiTheme="minorHAnsi" w:hAnsiTheme="minorHAnsi" w:cstheme="minorHAnsi"/>
          <w:sz w:val="24"/>
          <w:szCs w:val="24"/>
        </w:rPr>
        <w:t>individual or groups of pupils.</w:t>
      </w:r>
      <w:r w:rsidRPr="00DE1B94">
        <w:rPr>
          <w:rFonts w:asciiTheme="minorHAnsi" w:hAnsiTheme="minorHAnsi" w:cstheme="minorHAnsi"/>
          <w:sz w:val="24"/>
          <w:szCs w:val="24"/>
        </w:rPr>
        <w:br/>
      </w:r>
    </w:p>
    <w:p w:rsidR="00FC493F" w:rsidRPr="00B16C54" w:rsidRDefault="00FC493F" w:rsidP="00FC493F">
      <w:pPr>
        <w:numPr>
          <w:ilvl w:val="0"/>
          <w:numId w:val="3"/>
        </w:numPr>
        <w:ind w:left="450" w:hanging="450"/>
        <w:rPr>
          <w:rFonts w:asciiTheme="minorHAnsi" w:hAnsiTheme="minorHAnsi" w:cstheme="minorHAnsi"/>
          <w:sz w:val="24"/>
          <w:szCs w:val="24"/>
        </w:rPr>
      </w:pPr>
      <w:r w:rsidRPr="00B16C54">
        <w:rPr>
          <w:rFonts w:asciiTheme="minorHAnsi" w:hAnsiTheme="minorHAnsi" w:cstheme="minorHAnsi"/>
          <w:sz w:val="24"/>
          <w:szCs w:val="24"/>
        </w:rPr>
        <w:t xml:space="preserve">Regular liaison with other </w:t>
      </w:r>
      <w:r w:rsidR="00DE1B94">
        <w:rPr>
          <w:rFonts w:asciiTheme="minorHAnsi" w:hAnsiTheme="minorHAnsi" w:cstheme="minorHAnsi"/>
          <w:sz w:val="24"/>
          <w:szCs w:val="24"/>
        </w:rPr>
        <w:t xml:space="preserve">staff, </w:t>
      </w:r>
      <w:r w:rsidRPr="00B16C54">
        <w:rPr>
          <w:rFonts w:asciiTheme="minorHAnsi" w:hAnsiTheme="minorHAnsi" w:cstheme="minorHAnsi"/>
          <w:sz w:val="24"/>
          <w:szCs w:val="24"/>
        </w:rPr>
        <w:t>agencies and carers.</w:t>
      </w:r>
      <w:r w:rsidRPr="00B16C54">
        <w:rPr>
          <w:rFonts w:asciiTheme="minorHAnsi" w:hAnsiTheme="minorHAnsi" w:cstheme="minorHAnsi"/>
          <w:sz w:val="24"/>
          <w:szCs w:val="24"/>
        </w:rPr>
        <w:br/>
      </w:r>
    </w:p>
    <w:p w:rsidR="00FC493F" w:rsidRPr="00B16C54" w:rsidRDefault="00DE1B94" w:rsidP="00FC493F">
      <w:pPr>
        <w:numPr>
          <w:ilvl w:val="0"/>
          <w:numId w:val="3"/>
        </w:numPr>
        <w:ind w:left="450" w:hanging="450"/>
        <w:rPr>
          <w:rFonts w:asciiTheme="minorHAnsi" w:hAnsiTheme="minorHAnsi" w:cstheme="minorHAnsi"/>
          <w:sz w:val="24"/>
          <w:szCs w:val="24"/>
        </w:rPr>
      </w:pPr>
      <w:r>
        <w:rPr>
          <w:rFonts w:asciiTheme="minorHAnsi" w:hAnsiTheme="minorHAnsi" w:cstheme="minorHAnsi"/>
          <w:sz w:val="24"/>
          <w:szCs w:val="24"/>
        </w:rPr>
        <w:t>Maintain</w:t>
      </w:r>
      <w:r w:rsidR="00FC493F" w:rsidRPr="00B16C54">
        <w:rPr>
          <w:rFonts w:asciiTheme="minorHAnsi" w:hAnsiTheme="minorHAnsi" w:cstheme="minorHAnsi"/>
          <w:sz w:val="24"/>
          <w:szCs w:val="24"/>
        </w:rPr>
        <w:t xml:space="preserve"> records as directed to enable the assessment of a child's ability and/or progress.</w:t>
      </w:r>
      <w:r w:rsidR="00FC493F" w:rsidRPr="00B16C54">
        <w:rPr>
          <w:rFonts w:asciiTheme="minorHAnsi" w:hAnsiTheme="minorHAnsi" w:cstheme="minorHAnsi"/>
          <w:sz w:val="24"/>
          <w:szCs w:val="24"/>
        </w:rPr>
        <w:br/>
      </w:r>
    </w:p>
    <w:p w:rsidR="00FC493F" w:rsidRPr="00B16C54" w:rsidRDefault="00FC493F" w:rsidP="00FC493F">
      <w:pPr>
        <w:numPr>
          <w:ilvl w:val="0"/>
          <w:numId w:val="3"/>
        </w:numPr>
        <w:ind w:left="450" w:hanging="450"/>
        <w:rPr>
          <w:rFonts w:asciiTheme="minorHAnsi" w:hAnsiTheme="minorHAnsi" w:cstheme="minorHAnsi"/>
          <w:sz w:val="24"/>
          <w:szCs w:val="24"/>
        </w:rPr>
      </w:pPr>
      <w:r w:rsidRPr="00B16C54">
        <w:rPr>
          <w:rFonts w:asciiTheme="minorHAnsi" w:hAnsiTheme="minorHAnsi" w:cstheme="minorHAnsi"/>
          <w:sz w:val="24"/>
          <w:szCs w:val="24"/>
        </w:rPr>
        <w:t>To assist the teacher at an appropriate level in preparing advice for parents including participation in discussions with parents</w:t>
      </w:r>
      <w:r w:rsidR="00DE1B94">
        <w:rPr>
          <w:rFonts w:asciiTheme="minorHAnsi" w:hAnsiTheme="minorHAnsi" w:cstheme="minorHAnsi"/>
          <w:sz w:val="24"/>
          <w:szCs w:val="24"/>
        </w:rPr>
        <w:t xml:space="preserve"> and carers</w:t>
      </w:r>
      <w:r w:rsidRPr="00B16C54">
        <w:rPr>
          <w:rFonts w:asciiTheme="minorHAnsi" w:hAnsiTheme="minorHAnsi" w:cstheme="minorHAnsi"/>
          <w:sz w:val="24"/>
          <w:szCs w:val="24"/>
        </w:rPr>
        <w:t>.</w:t>
      </w:r>
      <w:r w:rsidRPr="00B16C54">
        <w:rPr>
          <w:rFonts w:asciiTheme="minorHAnsi" w:hAnsiTheme="minorHAnsi" w:cstheme="minorHAnsi"/>
          <w:sz w:val="24"/>
          <w:szCs w:val="24"/>
        </w:rPr>
        <w:br/>
      </w:r>
    </w:p>
    <w:p w:rsidR="00FC493F" w:rsidRPr="00B16C54" w:rsidRDefault="00FC493F" w:rsidP="00FC493F">
      <w:pPr>
        <w:numPr>
          <w:ilvl w:val="0"/>
          <w:numId w:val="3"/>
        </w:numPr>
        <w:ind w:left="450" w:hanging="450"/>
        <w:rPr>
          <w:rFonts w:asciiTheme="minorHAnsi" w:hAnsiTheme="minorHAnsi" w:cstheme="minorHAnsi"/>
          <w:sz w:val="24"/>
          <w:szCs w:val="24"/>
        </w:rPr>
      </w:pPr>
      <w:r w:rsidRPr="00B16C54">
        <w:rPr>
          <w:rFonts w:asciiTheme="minorHAnsi" w:hAnsiTheme="minorHAnsi" w:cstheme="minorHAnsi"/>
          <w:sz w:val="24"/>
          <w:szCs w:val="24"/>
        </w:rPr>
        <w:t>To co</w:t>
      </w:r>
      <w:r w:rsidRPr="00B16C54">
        <w:rPr>
          <w:rFonts w:asciiTheme="minorHAnsi" w:hAnsiTheme="minorHAnsi" w:cstheme="minorHAnsi"/>
          <w:sz w:val="24"/>
          <w:szCs w:val="24"/>
        </w:rPr>
        <w:noBreakHyphen/>
        <w:t>ordinate the work and liaise with other Teaching Assistants within the school including on the job training of other Teaching Assistants.</w:t>
      </w:r>
      <w:r w:rsidRPr="00B16C54">
        <w:rPr>
          <w:rFonts w:asciiTheme="minorHAnsi" w:hAnsiTheme="minorHAnsi" w:cstheme="minorHAnsi"/>
          <w:sz w:val="24"/>
          <w:szCs w:val="24"/>
        </w:rPr>
        <w:br/>
      </w:r>
    </w:p>
    <w:p w:rsidR="00FC493F" w:rsidRPr="00B16C54" w:rsidRDefault="00FC493F" w:rsidP="00DE1B94">
      <w:pPr>
        <w:rPr>
          <w:rFonts w:asciiTheme="minorHAnsi" w:hAnsiTheme="minorHAnsi" w:cstheme="minorHAnsi"/>
          <w:sz w:val="24"/>
          <w:szCs w:val="24"/>
        </w:rPr>
      </w:pPr>
    </w:p>
    <w:p w:rsidR="00FC493F" w:rsidRPr="00B16C54" w:rsidRDefault="00FC493F" w:rsidP="00FC493F">
      <w:pPr>
        <w:rPr>
          <w:rFonts w:asciiTheme="minorHAnsi" w:hAnsiTheme="minorHAnsi" w:cstheme="minorHAnsi"/>
          <w:sz w:val="24"/>
          <w:szCs w:val="24"/>
        </w:rPr>
      </w:pPr>
    </w:p>
    <w:p w:rsidR="0032259B" w:rsidRPr="00B16C54" w:rsidRDefault="0032259B" w:rsidP="0032259B">
      <w:pPr>
        <w:spacing w:line="233" w:lineRule="auto"/>
        <w:rPr>
          <w:rFonts w:asciiTheme="minorHAnsi" w:hAnsiTheme="minorHAnsi" w:cstheme="minorHAnsi"/>
          <w:b/>
          <w:sz w:val="24"/>
          <w:szCs w:val="24"/>
        </w:rPr>
      </w:pPr>
      <w:r w:rsidRPr="00B16C54">
        <w:rPr>
          <w:rFonts w:asciiTheme="minorHAnsi" w:hAnsiTheme="minorHAnsi" w:cstheme="minorHAnsi"/>
          <w:b/>
          <w:sz w:val="24"/>
          <w:szCs w:val="24"/>
        </w:rPr>
        <w:t>QUALIFICATIONS REQUIRED (ESSENTIAL)</w:t>
      </w:r>
    </w:p>
    <w:p w:rsidR="0032259B" w:rsidRPr="00B16C54" w:rsidRDefault="0032259B" w:rsidP="0032259B">
      <w:pPr>
        <w:spacing w:line="233" w:lineRule="auto"/>
        <w:rPr>
          <w:rFonts w:asciiTheme="minorHAnsi" w:hAnsiTheme="minorHAnsi" w:cstheme="minorHAnsi"/>
          <w:sz w:val="24"/>
          <w:szCs w:val="24"/>
        </w:rPr>
      </w:pPr>
      <w:r w:rsidRPr="00B16C54">
        <w:rPr>
          <w:rFonts w:asciiTheme="minorHAnsi" w:hAnsiTheme="minorHAnsi" w:cstheme="minorHAnsi"/>
          <w:sz w:val="24"/>
          <w:szCs w:val="24"/>
        </w:rPr>
        <w:t xml:space="preserve">Qualified Status (see paragraph </w:t>
      </w:r>
      <w:r w:rsidRPr="00B16C54">
        <w:rPr>
          <w:rFonts w:asciiTheme="minorHAnsi" w:hAnsiTheme="minorHAnsi" w:cstheme="minorHAnsi"/>
          <w:b/>
          <w:sz w:val="24"/>
          <w:szCs w:val="24"/>
        </w:rPr>
        <w:t>(e)</w:t>
      </w:r>
      <w:r w:rsidRPr="00B16C54">
        <w:rPr>
          <w:rFonts w:asciiTheme="minorHAnsi" w:hAnsiTheme="minorHAnsi" w:cstheme="minorHAnsi"/>
          <w:sz w:val="24"/>
          <w:szCs w:val="24"/>
        </w:rPr>
        <w:t xml:space="preserve"> )</w:t>
      </w:r>
    </w:p>
    <w:p w:rsidR="0032259B" w:rsidRPr="00B16C54" w:rsidRDefault="0032259B" w:rsidP="0032259B">
      <w:pPr>
        <w:rPr>
          <w:rFonts w:asciiTheme="minorHAnsi" w:hAnsiTheme="minorHAnsi" w:cstheme="minorHAnsi"/>
          <w:sz w:val="24"/>
          <w:szCs w:val="24"/>
        </w:rPr>
      </w:pPr>
      <w:r w:rsidRPr="00B16C54">
        <w:rPr>
          <w:rFonts w:asciiTheme="minorHAnsi" w:hAnsiTheme="minorHAnsi" w:cstheme="minorHAnsi"/>
          <w:sz w:val="24"/>
          <w:szCs w:val="24"/>
        </w:rPr>
        <w:t>The ability to support pupils and st</w:t>
      </w:r>
      <w:r w:rsidR="00CA27EC">
        <w:rPr>
          <w:rFonts w:asciiTheme="minorHAnsi" w:hAnsiTheme="minorHAnsi" w:cstheme="minorHAnsi"/>
          <w:sz w:val="24"/>
          <w:szCs w:val="24"/>
        </w:rPr>
        <w:t>aff and communicate with parent carers</w:t>
      </w:r>
      <w:r w:rsidRPr="00B16C54">
        <w:rPr>
          <w:rFonts w:asciiTheme="minorHAnsi" w:hAnsiTheme="minorHAnsi" w:cstheme="minorHAnsi"/>
          <w:sz w:val="24"/>
          <w:szCs w:val="24"/>
        </w:rPr>
        <w:t xml:space="preserve"> through fluent and accurately spoken English</w:t>
      </w:r>
    </w:p>
    <w:p w:rsidR="0032259B" w:rsidRPr="00B16C54" w:rsidRDefault="0032259B" w:rsidP="0032259B">
      <w:pPr>
        <w:spacing w:line="233" w:lineRule="auto"/>
        <w:rPr>
          <w:rFonts w:asciiTheme="minorHAnsi" w:hAnsiTheme="minorHAnsi" w:cstheme="minorHAnsi"/>
          <w:b/>
          <w:sz w:val="24"/>
          <w:szCs w:val="24"/>
        </w:rPr>
      </w:pPr>
    </w:p>
    <w:p w:rsidR="0032259B" w:rsidRPr="00B16C54" w:rsidRDefault="0032259B" w:rsidP="0032259B">
      <w:pPr>
        <w:spacing w:line="233" w:lineRule="auto"/>
        <w:rPr>
          <w:rFonts w:asciiTheme="minorHAnsi" w:hAnsiTheme="minorHAnsi" w:cstheme="minorHAnsi"/>
          <w:b/>
          <w:sz w:val="24"/>
          <w:szCs w:val="24"/>
        </w:rPr>
      </w:pPr>
      <w:r w:rsidRPr="00B16C54">
        <w:rPr>
          <w:rFonts w:asciiTheme="minorHAnsi" w:hAnsiTheme="minorHAnsi" w:cstheme="minorHAnsi"/>
          <w:b/>
          <w:sz w:val="24"/>
          <w:szCs w:val="24"/>
        </w:rPr>
        <w:t>SUPERVISORY RESPONSIBILITY</w:t>
      </w:r>
    </w:p>
    <w:p w:rsidR="0032259B" w:rsidRPr="00B16C54" w:rsidRDefault="0032259B" w:rsidP="0032259B">
      <w:pPr>
        <w:spacing w:line="233" w:lineRule="auto"/>
        <w:rPr>
          <w:rFonts w:asciiTheme="minorHAnsi" w:hAnsiTheme="minorHAnsi" w:cstheme="minorHAnsi"/>
          <w:sz w:val="24"/>
          <w:szCs w:val="24"/>
        </w:rPr>
      </w:pPr>
      <w:r w:rsidRPr="00B16C54">
        <w:rPr>
          <w:rFonts w:asciiTheme="minorHAnsi" w:hAnsiTheme="minorHAnsi" w:cstheme="minorHAnsi"/>
          <w:sz w:val="24"/>
          <w:szCs w:val="24"/>
        </w:rPr>
        <w:t xml:space="preserve">To act as </w:t>
      </w:r>
      <w:r w:rsidR="00CA27EC">
        <w:rPr>
          <w:rFonts w:asciiTheme="minorHAnsi" w:hAnsiTheme="minorHAnsi" w:cstheme="minorHAnsi"/>
          <w:sz w:val="24"/>
          <w:szCs w:val="24"/>
        </w:rPr>
        <w:t>Manager</w:t>
      </w:r>
      <w:r w:rsidRPr="00B16C54">
        <w:rPr>
          <w:rFonts w:asciiTheme="minorHAnsi" w:hAnsiTheme="minorHAnsi" w:cstheme="minorHAnsi"/>
          <w:sz w:val="24"/>
          <w:szCs w:val="24"/>
        </w:rPr>
        <w:t xml:space="preserve"> for a group of </w:t>
      </w:r>
      <w:r w:rsidR="00CA27EC">
        <w:rPr>
          <w:rFonts w:asciiTheme="minorHAnsi" w:hAnsiTheme="minorHAnsi" w:cstheme="minorHAnsi"/>
          <w:sz w:val="24"/>
          <w:szCs w:val="24"/>
        </w:rPr>
        <w:t>Higher Level Teaching Assistants and liaise</w:t>
      </w:r>
      <w:r w:rsidRPr="00B16C54">
        <w:rPr>
          <w:rFonts w:asciiTheme="minorHAnsi" w:hAnsiTheme="minorHAnsi" w:cstheme="minorHAnsi"/>
          <w:sz w:val="24"/>
          <w:szCs w:val="24"/>
        </w:rPr>
        <w:t xml:space="preserve"> with </w:t>
      </w:r>
      <w:r w:rsidR="00CA27EC">
        <w:rPr>
          <w:rFonts w:asciiTheme="minorHAnsi" w:hAnsiTheme="minorHAnsi" w:cstheme="minorHAnsi"/>
          <w:sz w:val="24"/>
          <w:szCs w:val="24"/>
        </w:rPr>
        <w:t>other school staff</w:t>
      </w:r>
      <w:r w:rsidRPr="00B16C54">
        <w:rPr>
          <w:rFonts w:asciiTheme="minorHAnsi" w:hAnsiTheme="minorHAnsi" w:cstheme="minorHAnsi"/>
          <w:sz w:val="24"/>
          <w:szCs w:val="24"/>
        </w:rPr>
        <w:t>.</w:t>
      </w:r>
    </w:p>
    <w:p w:rsidR="0032259B" w:rsidRPr="00B16C54" w:rsidRDefault="0032259B" w:rsidP="0032259B">
      <w:pPr>
        <w:spacing w:line="233" w:lineRule="auto"/>
        <w:rPr>
          <w:rFonts w:asciiTheme="minorHAnsi" w:hAnsiTheme="minorHAnsi" w:cstheme="minorHAnsi"/>
          <w:sz w:val="24"/>
          <w:szCs w:val="24"/>
        </w:rPr>
      </w:pPr>
    </w:p>
    <w:p w:rsidR="0032259B" w:rsidRPr="00B16C54" w:rsidRDefault="0032259B" w:rsidP="0032259B">
      <w:pPr>
        <w:spacing w:line="233" w:lineRule="auto"/>
        <w:rPr>
          <w:rFonts w:asciiTheme="minorHAnsi" w:hAnsiTheme="minorHAnsi" w:cstheme="minorHAnsi"/>
          <w:b/>
          <w:sz w:val="24"/>
          <w:szCs w:val="24"/>
        </w:rPr>
      </w:pPr>
      <w:r w:rsidRPr="00B16C54">
        <w:rPr>
          <w:rFonts w:asciiTheme="minorHAnsi" w:hAnsiTheme="minorHAnsi" w:cstheme="minorHAnsi"/>
          <w:b/>
          <w:sz w:val="24"/>
          <w:szCs w:val="24"/>
        </w:rPr>
        <w:t>SUPERVISION RECEIVED</w:t>
      </w:r>
    </w:p>
    <w:p w:rsidR="0032259B" w:rsidRPr="00B16C54" w:rsidRDefault="00CA27EC" w:rsidP="0032259B">
      <w:pPr>
        <w:spacing w:line="233" w:lineRule="auto"/>
        <w:rPr>
          <w:rFonts w:asciiTheme="minorHAnsi" w:hAnsiTheme="minorHAnsi" w:cstheme="minorHAnsi"/>
          <w:sz w:val="24"/>
          <w:szCs w:val="24"/>
        </w:rPr>
      </w:pPr>
      <w:r>
        <w:rPr>
          <w:rFonts w:asciiTheme="minorHAnsi" w:hAnsiTheme="minorHAnsi" w:cstheme="minorHAnsi"/>
          <w:sz w:val="24"/>
          <w:szCs w:val="24"/>
        </w:rPr>
        <w:t>Senior Leadership Team</w:t>
      </w:r>
    </w:p>
    <w:p w:rsidR="0032259B" w:rsidRPr="00B16C54" w:rsidRDefault="0032259B" w:rsidP="0032259B">
      <w:pPr>
        <w:spacing w:line="233" w:lineRule="auto"/>
        <w:rPr>
          <w:rFonts w:asciiTheme="minorHAnsi" w:hAnsiTheme="minorHAnsi" w:cstheme="minorHAnsi"/>
          <w:sz w:val="24"/>
          <w:szCs w:val="24"/>
        </w:rPr>
      </w:pPr>
    </w:p>
    <w:p w:rsidR="0032259B" w:rsidRPr="00B16C54" w:rsidRDefault="0032259B" w:rsidP="0032259B">
      <w:pPr>
        <w:spacing w:line="233" w:lineRule="auto"/>
        <w:rPr>
          <w:rFonts w:asciiTheme="minorHAnsi" w:hAnsiTheme="minorHAnsi" w:cstheme="minorHAnsi"/>
          <w:b/>
          <w:sz w:val="24"/>
          <w:szCs w:val="24"/>
        </w:rPr>
      </w:pPr>
      <w:r w:rsidRPr="00B16C54">
        <w:rPr>
          <w:rFonts w:asciiTheme="minorHAnsi" w:hAnsiTheme="minorHAnsi" w:cstheme="minorHAnsi"/>
          <w:b/>
          <w:sz w:val="24"/>
          <w:szCs w:val="24"/>
        </w:rPr>
        <w:t>PRINCIPAL CONTACTS</w:t>
      </w:r>
    </w:p>
    <w:p w:rsidR="0032259B" w:rsidRPr="00B16C54" w:rsidRDefault="00CA27EC" w:rsidP="0032259B">
      <w:pPr>
        <w:spacing w:line="233" w:lineRule="auto"/>
        <w:rPr>
          <w:rFonts w:asciiTheme="minorHAnsi" w:hAnsiTheme="minorHAnsi" w:cstheme="minorHAnsi"/>
          <w:sz w:val="24"/>
          <w:szCs w:val="24"/>
        </w:rPr>
      </w:pPr>
      <w:r>
        <w:rPr>
          <w:rFonts w:asciiTheme="minorHAnsi" w:hAnsiTheme="minorHAnsi" w:cstheme="minorHAnsi"/>
          <w:sz w:val="24"/>
          <w:szCs w:val="24"/>
        </w:rPr>
        <w:t>Pupils, P</w:t>
      </w:r>
      <w:r w:rsidR="0032259B" w:rsidRPr="00B16C54">
        <w:rPr>
          <w:rFonts w:asciiTheme="minorHAnsi" w:hAnsiTheme="minorHAnsi" w:cstheme="minorHAnsi"/>
          <w:sz w:val="24"/>
          <w:szCs w:val="24"/>
        </w:rPr>
        <w:t>aren</w:t>
      </w:r>
      <w:r>
        <w:rPr>
          <w:rFonts w:asciiTheme="minorHAnsi" w:hAnsiTheme="minorHAnsi" w:cstheme="minorHAnsi"/>
          <w:sz w:val="24"/>
          <w:szCs w:val="24"/>
        </w:rPr>
        <w:t xml:space="preserve">t carers, Higher Level Teaching Assistants, </w:t>
      </w:r>
      <w:r w:rsidRPr="00B16C54">
        <w:rPr>
          <w:rFonts w:asciiTheme="minorHAnsi" w:hAnsiTheme="minorHAnsi" w:cstheme="minorHAnsi"/>
          <w:sz w:val="24"/>
          <w:szCs w:val="24"/>
        </w:rPr>
        <w:t>other Teaching Assistants</w:t>
      </w:r>
      <w:r>
        <w:rPr>
          <w:rFonts w:asciiTheme="minorHAnsi" w:hAnsiTheme="minorHAnsi" w:cstheme="minorHAnsi"/>
          <w:sz w:val="24"/>
          <w:szCs w:val="24"/>
        </w:rPr>
        <w:t>, Class teachers</w:t>
      </w:r>
      <w:r w:rsidR="0032259B" w:rsidRPr="00B16C54">
        <w:rPr>
          <w:rFonts w:asciiTheme="minorHAnsi" w:hAnsiTheme="minorHAnsi" w:cstheme="minorHAnsi"/>
          <w:sz w:val="24"/>
          <w:szCs w:val="24"/>
        </w:rPr>
        <w:t xml:space="preserve">, </w:t>
      </w:r>
      <w:r>
        <w:rPr>
          <w:rFonts w:asciiTheme="minorHAnsi" w:hAnsiTheme="minorHAnsi" w:cstheme="minorHAnsi"/>
          <w:sz w:val="24"/>
          <w:szCs w:val="24"/>
        </w:rPr>
        <w:t xml:space="preserve">Phase Leads, Senior Leadership Team, and Multi-agency workers. </w:t>
      </w:r>
    </w:p>
    <w:p w:rsidR="00FC493F" w:rsidRPr="00B16C54" w:rsidRDefault="00FC493F" w:rsidP="0032259B">
      <w:pPr>
        <w:spacing w:line="233" w:lineRule="auto"/>
        <w:rPr>
          <w:rFonts w:asciiTheme="minorHAnsi" w:hAnsiTheme="minorHAnsi" w:cstheme="minorHAnsi"/>
          <w:sz w:val="24"/>
          <w:szCs w:val="24"/>
        </w:rPr>
      </w:pPr>
    </w:p>
    <w:p w:rsidR="00FC493F" w:rsidRPr="00B16C54" w:rsidRDefault="00FC493F" w:rsidP="0032259B">
      <w:pPr>
        <w:spacing w:line="233" w:lineRule="auto"/>
        <w:rPr>
          <w:rFonts w:asciiTheme="minorHAnsi" w:hAnsiTheme="minorHAnsi" w:cstheme="minorHAnsi"/>
          <w:sz w:val="24"/>
          <w:szCs w:val="24"/>
        </w:rPr>
      </w:pPr>
    </w:p>
    <w:p w:rsidR="00716734" w:rsidRPr="00B16C54" w:rsidRDefault="00716734" w:rsidP="00716734">
      <w:pPr>
        <w:rPr>
          <w:rFonts w:asciiTheme="minorHAnsi" w:hAnsiTheme="minorHAnsi" w:cstheme="minorHAnsi"/>
          <w:sz w:val="24"/>
          <w:szCs w:val="24"/>
        </w:rPr>
      </w:pPr>
      <w:r w:rsidRPr="00B16C54">
        <w:rPr>
          <w:rFonts w:asciiTheme="minorHAnsi" w:hAnsiTheme="minorHAnsi" w:cstheme="minorHAnsi"/>
          <w:b/>
          <w:sz w:val="24"/>
          <w:szCs w:val="24"/>
        </w:rPr>
        <w:t>General Duties:</w:t>
      </w:r>
    </w:p>
    <w:p w:rsidR="00716734" w:rsidRPr="00B16C54" w:rsidRDefault="00716734" w:rsidP="00716734">
      <w:pPr>
        <w:rPr>
          <w:rFonts w:asciiTheme="minorHAnsi" w:hAnsiTheme="minorHAnsi" w:cstheme="minorHAnsi"/>
          <w:sz w:val="24"/>
          <w:szCs w:val="24"/>
        </w:rPr>
      </w:pPr>
    </w:p>
    <w:p w:rsidR="00716734" w:rsidRPr="00B16C54" w:rsidRDefault="00716734" w:rsidP="00716734">
      <w:pPr>
        <w:numPr>
          <w:ilvl w:val="0"/>
          <w:numId w:val="5"/>
        </w:numPr>
        <w:rPr>
          <w:rFonts w:asciiTheme="minorHAnsi" w:hAnsiTheme="minorHAnsi" w:cstheme="minorHAnsi"/>
          <w:sz w:val="24"/>
          <w:szCs w:val="24"/>
        </w:rPr>
      </w:pPr>
      <w:r w:rsidRPr="00B16C54">
        <w:rPr>
          <w:rFonts w:asciiTheme="minorHAnsi" w:hAnsiTheme="minorHAnsi" w:cstheme="minorHAnsi"/>
          <w:sz w:val="24"/>
          <w:szCs w:val="24"/>
        </w:rPr>
        <w:t>To maintain personal and professional development to meet the changing demands of the job, participate in appropriate training activities and encourage and support staff in their development and training.</w:t>
      </w:r>
    </w:p>
    <w:p w:rsidR="00716734" w:rsidRPr="00B16C54" w:rsidRDefault="00716734" w:rsidP="00716734">
      <w:pPr>
        <w:rPr>
          <w:rFonts w:asciiTheme="minorHAnsi" w:hAnsiTheme="minorHAnsi" w:cstheme="minorHAnsi"/>
          <w:sz w:val="24"/>
          <w:szCs w:val="24"/>
        </w:rPr>
      </w:pPr>
    </w:p>
    <w:p w:rsidR="00716734" w:rsidRPr="00B16C54" w:rsidRDefault="00716734" w:rsidP="00716734">
      <w:pPr>
        <w:numPr>
          <w:ilvl w:val="0"/>
          <w:numId w:val="5"/>
        </w:numPr>
        <w:rPr>
          <w:rFonts w:asciiTheme="minorHAnsi" w:hAnsiTheme="minorHAnsi" w:cstheme="minorHAnsi"/>
          <w:sz w:val="24"/>
          <w:szCs w:val="24"/>
        </w:rPr>
      </w:pPr>
      <w:r w:rsidRPr="00B16C54">
        <w:rPr>
          <w:rFonts w:asciiTheme="minorHAnsi" w:hAnsiTheme="minorHAnsi" w:cstheme="minorHAnsi"/>
          <w:sz w:val="24"/>
          <w:szCs w:val="24"/>
        </w:rPr>
        <w:t>To undertake such other duties, training and/or hours of work as may be reasonably required and which are consistent with the general level of responsibility of this job.</w:t>
      </w:r>
    </w:p>
    <w:p w:rsidR="00716734" w:rsidRPr="00B16C54" w:rsidRDefault="00716734" w:rsidP="00716734">
      <w:pPr>
        <w:rPr>
          <w:rFonts w:asciiTheme="minorHAnsi" w:hAnsiTheme="minorHAnsi" w:cstheme="minorHAnsi"/>
          <w:sz w:val="24"/>
          <w:szCs w:val="24"/>
        </w:rPr>
      </w:pPr>
    </w:p>
    <w:p w:rsidR="00716734" w:rsidRPr="00B16C54" w:rsidRDefault="00716734" w:rsidP="00716734">
      <w:pPr>
        <w:numPr>
          <w:ilvl w:val="0"/>
          <w:numId w:val="5"/>
        </w:numPr>
        <w:rPr>
          <w:rFonts w:asciiTheme="minorHAnsi" w:hAnsiTheme="minorHAnsi" w:cstheme="minorHAnsi"/>
          <w:sz w:val="24"/>
          <w:szCs w:val="24"/>
        </w:rPr>
      </w:pPr>
      <w:r w:rsidRPr="00B16C54">
        <w:rPr>
          <w:rFonts w:asciiTheme="minorHAnsi" w:hAnsiTheme="minorHAnsi" w:cstheme="minorHAnsi"/>
          <w:sz w:val="24"/>
          <w:szCs w:val="24"/>
        </w:rPr>
        <w:lastRenderedPageBreak/>
        <w:t>To undertake health and safety duties commensurate with the post with consent of employee and/or as detailed in the School's Health and Safety Policy.</w:t>
      </w:r>
    </w:p>
    <w:p w:rsidR="00716734" w:rsidRPr="00B16C54" w:rsidRDefault="00716734" w:rsidP="00716734">
      <w:pPr>
        <w:rPr>
          <w:rFonts w:asciiTheme="minorHAnsi" w:hAnsiTheme="minorHAnsi" w:cstheme="minorHAnsi"/>
          <w:sz w:val="24"/>
          <w:szCs w:val="24"/>
        </w:rPr>
      </w:pPr>
    </w:p>
    <w:p w:rsidR="00716734" w:rsidRPr="00B16C54" w:rsidRDefault="00716734" w:rsidP="00716734">
      <w:pPr>
        <w:rPr>
          <w:rFonts w:asciiTheme="minorHAnsi" w:hAnsiTheme="minorHAnsi" w:cstheme="minorHAnsi"/>
          <w:b/>
          <w:sz w:val="24"/>
          <w:szCs w:val="24"/>
        </w:rPr>
      </w:pPr>
      <w:r w:rsidRPr="00B16C54">
        <w:rPr>
          <w:rFonts w:asciiTheme="minorHAnsi" w:hAnsiTheme="minorHAnsi" w:cstheme="minorHAnsi"/>
          <w:b/>
          <w:sz w:val="24"/>
          <w:szCs w:val="24"/>
        </w:rPr>
        <w:t>Contacts:</w:t>
      </w:r>
    </w:p>
    <w:p w:rsidR="00716734" w:rsidRPr="00B16C54" w:rsidRDefault="00716734" w:rsidP="00716734">
      <w:pPr>
        <w:rPr>
          <w:rFonts w:asciiTheme="minorHAnsi" w:hAnsiTheme="minorHAnsi" w:cstheme="minorHAnsi"/>
          <w:sz w:val="24"/>
          <w:szCs w:val="24"/>
        </w:rPr>
      </w:pPr>
    </w:p>
    <w:p w:rsidR="00716734" w:rsidRPr="00B16C54" w:rsidRDefault="00CA27EC" w:rsidP="00716734">
      <w:pPr>
        <w:pStyle w:val="BodyText"/>
        <w:rPr>
          <w:rFonts w:asciiTheme="minorHAnsi" w:hAnsiTheme="minorHAnsi" w:cstheme="minorHAnsi"/>
          <w:sz w:val="24"/>
          <w:szCs w:val="24"/>
        </w:rPr>
      </w:pPr>
      <w:r>
        <w:rPr>
          <w:rFonts w:asciiTheme="minorHAnsi" w:hAnsiTheme="minorHAnsi" w:cstheme="minorHAnsi"/>
          <w:sz w:val="24"/>
          <w:szCs w:val="24"/>
        </w:rPr>
        <w:t>In all contacts the P</w:t>
      </w:r>
      <w:r w:rsidR="00716734" w:rsidRPr="00B16C54">
        <w:rPr>
          <w:rFonts w:asciiTheme="minorHAnsi" w:hAnsiTheme="minorHAnsi" w:cstheme="minorHAnsi"/>
          <w:sz w:val="24"/>
          <w:szCs w:val="24"/>
        </w:rPr>
        <w:t>ostholder will be required to present a good image of the School as well as maintaining constructive relationships.</w:t>
      </w:r>
    </w:p>
    <w:p w:rsidR="00716734" w:rsidRPr="00B16C54" w:rsidRDefault="00716734" w:rsidP="00716734">
      <w:pPr>
        <w:rPr>
          <w:rFonts w:asciiTheme="minorHAnsi" w:hAnsiTheme="minorHAnsi" w:cstheme="minorHAnsi"/>
          <w:sz w:val="24"/>
          <w:szCs w:val="24"/>
        </w:rPr>
      </w:pPr>
    </w:p>
    <w:p w:rsidR="00716734" w:rsidRPr="00B16C54" w:rsidRDefault="00716734" w:rsidP="00716734">
      <w:pPr>
        <w:rPr>
          <w:rFonts w:asciiTheme="minorHAnsi" w:hAnsiTheme="minorHAnsi" w:cstheme="minorHAnsi"/>
          <w:b/>
          <w:sz w:val="24"/>
          <w:szCs w:val="24"/>
        </w:rPr>
      </w:pPr>
      <w:r w:rsidRPr="00B16C54">
        <w:rPr>
          <w:rFonts w:asciiTheme="minorHAnsi" w:hAnsiTheme="minorHAnsi" w:cstheme="minorHAnsi"/>
          <w:b/>
          <w:sz w:val="24"/>
          <w:szCs w:val="24"/>
        </w:rPr>
        <w:t>Notes:</w:t>
      </w:r>
    </w:p>
    <w:p w:rsidR="00716734" w:rsidRPr="00B16C54" w:rsidRDefault="00716734" w:rsidP="00716734">
      <w:pPr>
        <w:rPr>
          <w:rFonts w:asciiTheme="minorHAnsi" w:hAnsiTheme="minorHAnsi" w:cstheme="minorHAnsi"/>
          <w:sz w:val="24"/>
          <w:szCs w:val="24"/>
        </w:rPr>
      </w:pPr>
    </w:p>
    <w:p w:rsidR="00716734" w:rsidRPr="00B16C54" w:rsidRDefault="00CA27EC" w:rsidP="00716734">
      <w:pPr>
        <w:numPr>
          <w:ilvl w:val="0"/>
          <w:numId w:val="6"/>
        </w:numPr>
        <w:rPr>
          <w:rFonts w:asciiTheme="minorHAnsi" w:hAnsiTheme="minorHAnsi" w:cstheme="minorHAnsi"/>
          <w:sz w:val="24"/>
          <w:szCs w:val="24"/>
        </w:rPr>
      </w:pPr>
      <w:r>
        <w:rPr>
          <w:rFonts w:asciiTheme="minorHAnsi" w:hAnsiTheme="minorHAnsi" w:cstheme="minorHAnsi"/>
          <w:sz w:val="24"/>
          <w:szCs w:val="24"/>
        </w:rPr>
        <w:t xml:space="preserve">This post is subject to an enhanced </w:t>
      </w:r>
      <w:r w:rsidR="00716734" w:rsidRPr="00B16C54">
        <w:rPr>
          <w:rFonts w:asciiTheme="minorHAnsi" w:hAnsiTheme="minorHAnsi" w:cstheme="minorHAnsi"/>
          <w:sz w:val="24"/>
          <w:szCs w:val="24"/>
        </w:rPr>
        <w:t>criminal record check.</w:t>
      </w:r>
    </w:p>
    <w:p w:rsidR="00716734" w:rsidRPr="00B16C54" w:rsidRDefault="00716734" w:rsidP="00716734">
      <w:pPr>
        <w:rPr>
          <w:rFonts w:asciiTheme="minorHAnsi" w:hAnsiTheme="minorHAnsi" w:cstheme="minorHAnsi"/>
          <w:sz w:val="24"/>
          <w:szCs w:val="24"/>
        </w:rPr>
      </w:pPr>
    </w:p>
    <w:p w:rsidR="00716734" w:rsidRPr="00B16C54" w:rsidRDefault="00716734" w:rsidP="00716734">
      <w:pPr>
        <w:numPr>
          <w:ilvl w:val="0"/>
          <w:numId w:val="6"/>
        </w:numPr>
        <w:rPr>
          <w:rFonts w:asciiTheme="minorHAnsi" w:hAnsiTheme="minorHAnsi" w:cstheme="minorHAnsi"/>
          <w:sz w:val="24"/>
          <w:szCs w:val="24"/>
        </w:rPr>
      </w:pPr>
      <w:r w:rsidRPr="00B16C54">
        <w:rPr>
          <w:rFonts w:asciiTheme="minorHAnsi" w:hAnsiTheme="minorHAnsi" w:cstheme="minorHAnsi"/>
          <w:sz w:val="24"/>
          <w:szCs w:val="24"/>
        </w:rPr>
        <w:t>The Headteacher reserves the right to alter the content of this Job Description, after consultation, to reflect changes to the job or services provided, without altering the general character or level of responsibility.</w:t>
      </w:r>
    </w:p>
    <w:p w:rsidR="00716734" w:rsidRPr="00B16C54" w:rsidRDefault="00716734" w:rsidP="00716734">
      <w:pPr>
        <w:numPr>
          <w:ilvl w:val="12"/>
          <w:numId w:val="0"/>
        </w:numPr>
        <w:rPr>
          <w:rFonts w:asciiTheme="minorHAnsi" w:hAnsiTheme="minorHAnsi" w:cstheme="minorHAnsi"/>
          <w:sz w:val="24"/>
          <w:szCs w:val="24"/>
        </w:rPr>
      </w:pPr>
    </w:p>
    <w:p w:rsidR="00716734" w:rsidRPr="00B16C54" w:rsidRDefault="00716734" w:rsidP="00716734">
      <w:pPr>
        <w:numPr>
          <w:ilvl w:val="0"/>
          <w:numId w:val="6"/>
        </w:numPr>
        <w:rPr>
          <w:rFonts w:asciiTheme="minorHAnsi" w:hAnsiTheme="minorHAnsi" w:cstheme="minorHAnsi"/>
          <w:sz w:val="24"/>
          <w:szCs w:val="24"/>
        </w:rPr>
      </w:pPr>
      <w:r w:rsidRPr="00B16C54">
        <w:rPr>
          <w:rFonts w:asciiTheme="minorHAnsi" w:hAnsiTheme="minorHAnsi" w:cstheme="minorHAnsi"/>
          <w:sz w:val="24"/>
          <w:szCs w:val="24"/>
        </w:rPr>
        <w:t>Reasonable adjustments will be considered as required by the Equalities Act.</w:t>
      </w:r>
    </w:p>
    <w:p w:rsidR="00716734" w:rsidRPr="00B16C54" w:rsidRDefault="00716734" w:rsidP="00716734">
      <w:pPr>
        <w:numPr>
          <w:ilvl w:val="12"/>
          <w:numId w:val="0"/>
        </w:numPr>
        <w:rPr>
          <w:rFonts w:asciiTheme="minorHAnsi" w:hAnsiTheme="minorHAnsi" w:cstheme="minorHAnsi"/>
          <w:sz w:val="24"/>
          <w:szCs w:val="24"/>
        </w:rPr>
      </w:pPr>
    </w:p>
    <w:p w:rsidR="00716734" w:rsidRPr="00B16C54" w:rsidRDefault="00716734" w:rsidP="00716734">
      <w:pPr>
        <w:numPr>
          <w:ilvl w:val="0"/>
          <w:numId w:val="6"/>
        </w:numPr>
        <w:rPr>
          <w:rFonts w:asciiTheme="minorHAnsi" w:hAnsiTheme="minorHAnsi" w:cstheme="minorHAnsi"/>
          <w:sz w:val="24"/>
          <w:szCs w:val="24"/>
        </w:rPr>
      </w:pPr>
      <w:r w:rsidRPr="00B16C54">
        <w:rPr>
          <w:rFonts w:asciiTheme="minorHAnsi" w:hAnsiTheme="minorHAnsi" w:cstheme="minorHAnsi"/>
          <w:sz w:val="24"/>
          <w:szCs w:val="24"/>
        </w:rPr>
        <w:t>The duties described in this Job Description must be carried out in a manner which promotes equality of opportunity, dignity and due respect for all employees and service users and is consistent with the School's Equal Opportunities Policy.</w:t>
      </w:r>
    </w:p>
    <w:p w:rsidR="00716734" w:rsidRPr="00B16C54" w:rsidRDefault="00716734" w:rsidP="00716734">
      <w:pPr>
        <w:pStyle w:val="ListParagraph"/>
        <w:rPr>
          <w:rFonts w:asciiTheme="minorHAnsi" w:hAnsiTheme="minorHAnsi" w:cstheme="minorHAnsi"/>
          <w:sz w:val="24"/>
          <w:szCs w:val="24"/>
        </w:rPr>
      </w:pPr>
      <w:r w:rsidRPr="00B16C54">
        <w:rPr>
          <w:rFonts w:asciiTheme="minorHAnsi" w:hAnsiTheme="minorHAnsi" w:cstheme="minorHAnsi"/>
          <w:sz w:val="24"/>
          <w:szCs w:val="24"/>
        </w:rPr>
        <w:t xml:space="preserve">. </w:t>
      </w:r>
    </w:p>
    <w:p w:rsidR="00716734" w:rsidRPr="00B16C54" w:rsidRDefault="00716734" w:rsidP="00716734">
      <w:pPr>
        <w:numPr>
          <w:ilvl w:val="0"/>
          <w:numId w:val="7"/>
        </w:numPr>
        <w:rPr>
          <w:rFonts w:asciiTheme="minorHAnsi" w:hAnsiTheme="minorHAnsi" w:cstheme="minorHAnsi"/>
          <w:sz w:val="24"/>
          <w:szCs w:val="24"/>
        </w:rPr>
      </w:pPr>
      <w:r w:rsidRPr="00B16C54">
        <w:rPr>
          <w:rFonts w:asciiTheme="minorHAnsi" w:hAnsiTheme="minorHAnsi" w:cstheme="minorHAnsi"/>
          <w:sz w:val="24"/>
          <w:szCs w:val="24"/>
        </w:rPr>
        <w:t>The English fluency duty applies to this post. Person specifica</w:t>
      </w:r>
      <w:r w:rsidR="00CA27EC">
        <w:rPr>
          <w:rFonts w:asciiTheme="minorHAnsi" w:hAnsiTheme="minorHAnsi" w:cstheme="minorHAnsi"/>
          <w:sz w:val="24"/>
          <w:szCs w:val="24"/>
        </w:rPr>
        <w:t>tions should include that the P</w:t>
      </w:r>
      <w:r w:rsidRPr="00B16C54">
        <w:rPr>
          <w:rFonts w:asciiTheme="minorHAnsi" w:hAnsiTheme="minorHAnsi" w:cstheme="minorHAnsi"/>
          <w:sz w:val="24"/>
          <w:szCs w:val="24"/>
        </w:rPr>
        <w:t>ostholder must have the ability to support pupils and st</w:t>
      </w:r>
      <w:r w:rsidR="00CA27EC">
        <w:rPr>
          <w:rFonts w:asciiTheme="minorHAnsi" w:hAnsiTheme="minorHAnsi" w:cstheme="minorHAnsi"/>
          <w:sz w:val="24"/>
          <w:szCs w:val="24"/>
        </w:rPr>
        <w:t>aff and communicate with parent carers</w:t>
      </w:r>
      <w:r w:rsidRPr="00B16C54">
        <w:rPr>
          <w:rFonts w:asciiTheme="minorHAnsi" w:hAnsiTheme="minorHAnsi" w:cstheme="minorHAnsi"/>
          <w:sz w:val="24"/>
          <w:szCs w:val="24"/>
        </w:rPr>
        <w:t xml:space="preserve"> through fluent and accurately spoken English</w:t>
      </w:r>
    </w:p>
    <w:p w:rsidR="00716734" w:rsidRPr="00B16C54" w:rsidRDefault="00716734" w:rsidP="00716734">
      <w:pPr>
        <w:ind w:left="360"/>
        <w:rPr>
          <w:rFonts w:asciiTheme="minorHAnsi" w:hAnsiTheme="minorHAnsi" w:cstheme="minorHAnsi"/>
          <w:sz w:val="24"/>
          <w:szCs w:val="24"/>
        </w:rPr>
      </w:pPr>
    </w:p>
    <w:p w:rsidR="00716734" w:rsidRPr="00B16C54" w:rsidRDefault="00716734" w:rsidP="00716734">
      <w:pPr>
        <w:rPr>
          <w:rFonts w:asciiTheme="minorHAnsi" w:hAnsiTheme="minorHAnsi" w:cstheme="minorHAnsi"/>
          <w:sz w:val="24"/>
          <w:szCs w:val="24"/>
        </w:rPr>
      </w:pPr>
    </w:p>
    <w:p w:rsidR="00716734" w:rsidRPr="00B16C54" w:rsidRDefault="00716734" w:rsidP="00716734">
      <w:pPr>
        <w:rPr>
          <w:rFonts w:asciiTheme="minorHAnsi" w:hAnsiTheme="minorHAnsi" w:cstheme="minorHAnsi"/>
          <w:b/>
          <w:sz w:val="24"/>
          <w:szCs w:val="24"/>
        </w:rPr>
      </w:pPr>
      <w:r w:rsidRPr="00B16C54">
        <w:rPr>
          <w:rFonts w:asciiTheme="minorHAnsi" w:hAnsiTheme="minorHAnsi" w:cstheme="minorHAnsi"/>
          <w:b/>
          <w:sz w:val="24"/>
          <w:szCs w:val="24"/>
        </w:rPr>
        <w:t>Issued by: ……………………….. (Headteacher)</w:t>
      </w:r>
      <w:r w:rsidRPr="00B16C54">
        <w:rPr>
          <w:rFonts w:asciiTheme="minorHAnsi" w:hAnsiTheme="minorHAnsi" w:cstheme="minorHAnsi"/>
          <w:b/>
          <w:sz w:val="24"/>
          <w:szCs w:val="24"/>
        </w:rPr>
        <w:tab/>
      </w:r>
      <w:r w:rsidRPr="00B16C54">
        <w:rPr>
          <w:rFonts w:asciiTheme="minorHAnsi" w:hAnsiTheme="minorHAnsi" w:cstheme="minorHAnsi"/>
          <w:b/>
          <w:sz w:val="24"/>
          <w:szCs w:val="24"/>
        </w:rPr>
        <w:tab/>
      </w:r>
      <w:r w:rsidRPr="00B16C54">
        <w:rPr>
          <w:rFonts w:asciiTheme="minorHAnsi" w:hAnsiTheme="minorHAnsi" w:cstheme="minorHAnsi"/>
          <w:b/>
          <w:sz w:val="24"/>
          <w:szCs w:val="24"/>
        </w:rPr>
        <w:tab/>
        <w:t>Date: ………………...</w:t>
      </w:r>
    </w:p>
    <w:p w:rsidR="00716734" w:rsidRPr="00B16C54" w:rsidRDefault="00716734" w:rsidP="00716734">
      <w:pPr>
        <w:rPr>
          <w:rFonts w:asciiTheme="minorHAnsi" w:hAnsiTheme="minorHAnsi" w:cstheme="minorHAnsi"/>
          <w:b/>
          <w:sz w:val="24"/>
          <w:szCs w:val="24"/>
        </w:rPr>
      </w:pPr>
    </w:p>
    <w:p w:rsidR="00716734" w:rsidRPr="00B16C54" w:rsidRDefault="00716734" w:rsidP="00716734">
      <w:pPr>
        <w:rPr>
          <w:rFonts w:asciiTheme="minorHAnsi" w:hAnsiTheme="minorHAnsi" w:cstheme="minorHAnsi"/>
          <w:b/>
          <w:sz w:val="24"/>
          <w:szCs w:val="24"/>
        </w:rPr>
      </w:pPr>
    </w:p>
    <w:p w:rsidR="00716734" w:rsidRPr="00B16C54" w:rsidRDefault="00716734" w:rsidP="00716734">
      <w:pPr>
        <w:widowControl w:val="0"/>
        <w:rPr>
          <w:rFonts w:asciiTheme="minorHAnsi" w:hAnsiTheme="minorHAnsi" w:cstheme="minorHAnsi"/>
          <w:b/>
          <w:sz w:val="24"/>
          <w:szCs w:val="24"/>
        </w:rPr>
      </w:pPr>
      <w:r w:rsidRPr="00B16C54">
        <w:rPr>
          <w:rFonts w:asciiTheme="minorHAnsi" w:hAnsiTheme="minorHAnsi" w:cstheme="minorHAnsi"/>
          <w:b/>
          <w:sz w:val="24"/>
          <w:szCs w:val="24"/>
        </w:rPr>
        <w:t>Received &amp;</w:t>
      </w:r>
      <w:r w:rsidR="00CA27EC">
        <w:rPr>
          <w:rFonts w:asciiTheme="minorHAnsi" w:hAnsiTheme="minorHAnsi" w:cstheme="minorHAnsi"/>
          <w:b/>
          <w:sz w:val="24"/>
          <w:szCs w:val="24"/>
        </w:rPr>
        <w:t xml:space="preserve"> Agreed by: ………………………….. (Pastoral Support Manager</w:t>
      </w:r>
      <w:r w:rsidRPr="00B16C54">
        <w:rPr>
          <w:rFonts w:asciiTheme="minorHAnsi" w:hAnsiTheme="minorHAnsi" w:cstheme="minorHAnsi"/>
          <w:b/>
          <w:sz w:val="24"/>
          <w:szCs w:val="24"/>
        </w:rPr>
        <w:t>)</w:t>
      </w:r>
      <w:r w:rsidRPr="00B16C54">
        <w:rPr>
          <w:rFonts w:asciiTheme="minorHAnsi" w:hAnsiTheme="minorHAnsi" w:cstheme="minorHAnsi"/>
          <w:b/>
          <w:sz w:val="24"/>
          <w:szCs w:val="24"/>
        </w:rPr>
        <w:tab/>
      </w:r>
      <w:r w:rsidRPr="00B16C54">
        <w:rPr>
          <w:rFonts w:asciiTheme="minorHAnsi" w:hAnsiTheme="minorHAnsi" w:cstheme="minorHAnsi"/>
          <w:b/>
          <w:sz w:val="24"/>
          <w:szCs w:val="24"/>
        </w:rPr>
        <w:tab/>
        <w:t>Date: …………………</w:t>
      </w:r>
    </w:p>
    <w:p w:rsidR="00716734" w:rsidRPr="00B16C54" w:rsidRDefault="00716734" w:rsidP="00716734">
      <w:pPr>
        <w:widowControl w:val="0"/>
        <w:rPr>
          <w:rFonts w:asciiTheme="minorHAnsi" w:hAnsiTheme="minorHAnsi" w:cstheme="minorHAnsi"/>
          <w:bCs/>
          <w:sz w:val="24"/>
          <w:szCs w:val="24"/>
        </w:rPr>
      </w:pPr>
    </w:p>
    <w:p w:rsidR="00716734" w:rsidRPr="00B16C54" w:rsidRDefault="00716734" w:rsidP="00716734">
      <w:pPr>
        <w:rPr>
          <w:rFonts w:asciiTheme="minorHAnsi" w:hAnsiTheme="minorHAnsi" w:cstheme="minorHAnsi"/>
          <w:sz w:val="24"/>
          <w:szCs w:val="24"/>
        </w:rPr>
      </w:pPr>
    </w:p>
    <w:p w:rsidR="00FC493F" w:rsidRPr="00B16C54" w:rsidRDefault="0086172F" w:rsidP="00FC493F">
      <w:pPr>
        <w:widowControl w:val="0"/>
        <w:rPr>
          <w:rFonts w:asciiTheme="minorHAnsi" w:hAnsiTheme="minorHAnsi" w:cstheme="minorHAnsi"/>
          <w:bCs/>
          <w:sz w:val="24"/>
          <w:szCs w:val="24"/>
        </w:rPr>
      </w:pPr>
      <w:r w:rsidRPr="00B16C54">
        <w:rPr>
          <w:rFonts w:asciiTheme="minorHAnsi" w:hAnsiTheme="minorHAnsi" w:cstheme="minorHAnsi"/>
          <w:bCs/>
          <w:sz w:val="24"/>
          <w:szCs w:val="24"/>
        </w:rPr>
        <w:t xml:space="preserve"> </w:t>
      </w:r>
    </w:p>
    <w:p w:rsidR="00FC493F" w:rsidRPr="00B16C54" w:rsidRDefault="00FC493F" w:rsidP="0032259B">
      <w:pPr>
        <w:spacing w:line="233" w:lineRule="auto"/>
        <w:rPr>
          <w:rFonts w:asciiTheme="minorHAnsi" w:hAnsiTheme="minorHAnsi" w:cstheme="minorHAnsi"/>
          <w:sz w:val="24"/>
          <w:szCs w:val="24"/>
        </w:rPr>
      </w:pPr>
    </w:p>
    <w:sectPr w:rsidR="00FC493F" w:rsidRPr="00B16C54" w:rsidSect="00FC493F">
      <w:pgSz w:w="11909" w:h="16834" w:code="9"/>
      <w:pgMar w:top="720" w:right="1080" w:bottom="720" w:left="1080" w:header="360" w:footer="36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2E5" w:rsidRDefault="001322E5" w:rsidP="00CA27EC">
      <w:r>
        <w:separator/>
      </w:r>
    </w:p>
  </w:endnote>
  <w:endnote w:type="continuationSeparator" w:id="0">
    <w:p w:rsidR="001322E5" w:rsidRDefault="001322E5" w:rsidP="00CA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954579"/>
      <w:docPartObj>
        <w:docPartGallery w:val="Page Numbers (Bottom of Page)"/>
        <w:docPartUnique/>
      </w:docPartObj>
    </w:sdtPr>
    <w:sdtEndPr>
      <w:rPr>
        <w:noProof/>
      </w:rPr>
    </w:sdtEndPr>
    <w:sdtContent>
      <w:p w:rsidR="00CA27EC" w:rsidRDefault="00CA27EC">
        <w:pPr>
          <w:pStyle w:val="Footer"/>
          <w:jc w:val="center"/>
        </w:pPr>
        <w:r>
          <w:fldChar w:fldCharType="begin"/>
        </w:r>
        <w:r>
          <w:instrText xml:space="preserve"> PAGE   \* MERGEFORMAT </w:instrText>
        </w:r>
        <w:r>
          <w:fldChar w:fldCharType="separate"/>
        </w:r>
        <w:r w:rsidR="006E73BC">
          <w:rPr>
            <w:noProof/>
          </w:rPr>
          <w:t>2</w:t>
        </w:r>
        <w:r>
          <w:rPr>
            <w:noProof/>
          </w:rPr>
          <w:fldChar w:fldCharType="end"/>
        </w:r>
      </w:p>
    </w:sdtContent>
  </w:sdt>
  <w:p w:rsidR="00CA27EC" w:rsidRDefault="00CA2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2E5" w:rsidRDefault="001322E5" w:rsidP="00CA27EC">
      <w:r>
        <w:separator/>
      </w:r>
    </w:p>
  </w:footnote>
  <w:footnote w:type="continuationSeparator" w:id="0">
    <w:p w:rsidR="001322E5" w:rsidRDefault="001322E5" w:rsidP="00CA2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073F"/>
    <w:multiLevelType w:val="hybridMultilevel"/>
    <w:tmpl w:val="4C5E2276"/>
    <w:lvl w:ilvl="0" w:tplc="9F5AED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197F7A"/>
    <w:multiLevelType w:val="hybridMultilevel"/>
    <w:tmpl w:val="8CDE98C4"/>
    <w:lvl w:ilvl="0" w:tplc="9F5AED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330C3"/>
    <w:multiLevelType w:val="singleLevel"/>
    <w:tmpl w:val="F5F2FFA8"/>
    <w:lvl w:ilvl="0">
      <w:start w:val="1"/>
      <w:numFmt w:val="bullet"/>
      <w:lvlText w:val=""/>
      <w:lvlJc w:val="left"/>
      <w:pPr>
        <w:tabs>
          <w:tab w:val="num" w:pos="0"/>
        </w:tabs>
        <w:ind w:left="283" w:hanging="283"/>
      </w:pPr>
      <w:rPr>
        <w:rFonts w:ascii="Symbol" w:hAnsi="Symbol" w:hint="default"/>
        <w:sz w:val="20"/>
      </w:rPr>
    </w:lvl>
  </w:abstractNum>
  <w:abstractNum w:abstractNumId="3" w15:restartNumberingAfterBreak="0">
    <w:nsid w:val="2D706C99"/>
    <w:multiLevelType w:val="hybridMultilevel"/>
    <w:tmpl w:val="B9767E26"/>
    <w:lvl w:ilvl="0" w:tplc="B41C042E">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586766"/>
    <w:multiLevelType w:val="hybridMultilevel"/>
    <w:tmpl w:val="A8345B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9DB6425"/>
    <w:multiLevelType w:val="singleLevel"/>
    <w:tmpl w:val="F5F2FFA8"/>
    <w:lvl w:ilvl="0">
      <w:start w:val="1"/>
      <w:numFmt w:val="bullet"/>
      <w:lvlText w:val=""/>
      <w:lvlJc w:val="left"/>
      <w:pPr>
        <w:tabs>
          <w:tab w:val="num" w:pos="0"/>
        </w:tabs>
        <w:ind w:left="283" w:hanging="283"/>
      </w:pPr>
      <w:rPr>
        <w:rFonts w:ascii="Symbol" w:hAnsi="Symbol" w:hint="default"/>
        <w:sz w:val="20"/>
      </w:rPr>
    </w:lvl>
  </w:abstractNum>
  <w:abstractNum w:abstractNumId="6" w15:restartNumberingAfterBreak="0">
    <w:nsid w:val="5D6E0F81"/>
    <w:multiLevelType w:val="singleLevel"/>
    <w:tmpl w:val="F5F2FFA8"/>
    <w:lvl w:ilvl="0">
      <w:start w:val="1"/>
      <w:numFmt w:val="bullet"/>
      <w:lvlText w:val=""/>
      <w:lvlJc w:val="left"/>
      <w:pPr>
        <w:tabs>
          <w:tab w:val="num" w:pos="0"/>
        </w:tabs>
        <w:ind w:left="283" w:hanging="283"/>
      </w:pPr>
      <w:rPr>
        <w:rFonts w:ascii="Symbol" w:hAnsi="Symbol" w:hint="default"/>
        <w:sz w:val="20"/>
      </w:rPr>
    </w:lvl>
  </w:abstractNum>
  <w:abstractNum w:abstractNumId="7" w15:restartNumberingAfterBreak="0">
    <w:nsid w:val="618574C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7"/>
  </w:num>
  <w:num w:numId="2">
    <w:abstractNumId w:val="6"/>
  </w:num>
  <w:num w:numId="3">
    <w:abstractNumId w:val="2"/>
  </w:num>
  <w:num w:numId="4">
    <w:abstractNumId w:val="5"/>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59B"/>
    <w:rsid w:val="001322E5"/>
    <w:rsid w:val="00271D7B"/>
    <w:rsid w:val="0032259B"/>
    <w:rsid w:val="003B25E0"/>
    <w:rsid w:val="00544B4C"/>
    <w:rsid w:val="006E73BC"/>
    <w:rsid w:val="00716734"/>
    <w:rsid w:val="00757F82"/>
    <w:rsid w:val="0086172F"/>
    <w:rsid w:val="008D3375"/>
    <w:rsid w:val="00B16C54"/>
    <w:rsid w:val="00C51988"/>
    <w:rsid w:val="00CA27EC"/>
    <w:rsid w:val="00DE1B94"/>
    <w:rsid w:val="00E90AFE"/>
    <w:rsid w:val="00F06D53"/>
    <w:rsid w:val="00F40E5B"/>
    <w:rsid w:val="00FC4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944667-9ADC-482F-8A24-4D6F67AE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59B"/>
    <w:pPr>
      <w:spacing w:after="0" w:line="240" w:lineRule="auto"/>
    </w:pPr>
    <w:rPr>
      <w:rFonts w:ascii="Arial" w:eastAsia="Times New Roman" w:hAnsi="Arial" w:cs="Times New Roman"/>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FC493F"/>
    <w:pPr>
      <w:widowControl w:val="0"/>
      <w:suppressLineNumbers/>
      <w:suppressAutoHyphens/>
    </w:pPr>
    <w:rPr>
      <w:rFonts w:ascii="Times New Roman" w:eastAsia="Arial Unicode MS" w:hAnsi="Times New Roman"/>
      <w:kern w:val="1"/>
      <w:sz w:val="24"/>
      <w:szCs w:val="24"/>
    </w:rPr>
  </w:style>
  <w:style w:type="paragraph" w:styleId="ListParagraph">
    <w:name w:val="List Paragraph"/>
    <w:basedOn w:val="Normal"/>
    <w:uiPriority w:val="34"/>
    <w:qFormat/>
    <w:rsid w:val="00FC493F"/>
    <w:pPr>
      <w:ind w:left="720"/>
      <w:contextualSpacing/>
    </w:pPr>
  </w:style>
  <w:style w:type="paragraph" w:styleId="BalloonText">
    <w:name w:val="Balloon Text"/>
    <w:basedOn w:val="Normal"/>
    <w:link w:val="BalloonTextChar"/>
    <w:uiPriority w:val="99"/>
    <w:semiHidden/>
    <w:unhideWhenUsed/>
    <w:rsid w:val="00C519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988"/>
    <w:rPr>
      <w:rFonts w:ascii="Segoe UI" w:eastAsia="Times New Roman" w:hAnsi="Segoe UI" w:cs="Segoe UI"/>
      <w:sz w:val="18"/>
      <w:szCs w:val="18"/>
    </w:rPr>
  </w:style>
  <w:style w:type="paragraph" w:styleId="BodyText">
    <w:name w:val="Body Text"/>
    <w:basedOn w:val="Normal"/>
    <w:link w:val="BodyTextChar"/>
    <w:semiHidden/>
    <w:rsid w:val="00716734"/>
    <w:pPr>
      <w:overflowPunct w:val="0"/>
      <w:autoSpaceDE w:val="0"/>
      <w:autoSpaceDN w:val="0"/>
      <w:adjustRightInd w:val="0"/>
      <w:textAlignment w:val="baseline"/>
    </w:pPr>
    <w:rPr>
      <w:sz w:val="22"/>
    </w:rPr>
  </w:style>
  <w:style w:type="character" w:customStyle="1" w:styleId="BodyTextChar">
    <w:name w:val="Body Text Char"/>
    <w:basedOn w:val="DefaultParagraphFont"/>
    <w:link w:val="BodyText"/>
    <w:semiHidden/>
    <w:rsid w:val="00716734"/>
    <w:rPr>
      <w:rFonts w:ascii="Arial" w:eastAsia="Times New Roman" w:hAnsi="Arial" w:cs="Times New Roman"/>
      <w:szCs w:val="20"/>
    </w:rPr>
  </w:style>
  <w:style w:type="paragraph" w:styleId="Header">
    <w:name w:val="header"/>
    <w:basedOn w:val="Normal"/>
    <w:link w:val="HeaderChar"/>
    <w:uiPriority w:val="99"/>
    <w:unhideWhenUsed/>
    <w:rsid w:val="00CA27EC"/>
    <w:pPr>
      <w:tabs>
        <w:tab w:val="center" w:pos="4513"/>
        <w:tab w:val="right" w:pos="9026"/>
      </w:tabs>
    </w:pPr>
  </w:style>
  <w:style w:type="character" w:customStyle="1" w:styleId="HeaderChar">
    <w:name w:val="Header Char"/>
    <w:basedOn w:val="DefaultParagraphFont"/>
    <w:link w:val="Header"/>
    <w:uiPriority w:val="99"/>
    <w:rsid w:val="00CA27EC"/>
    <w:rPr>
      <w:rFonts w:ascii="Arial" w:eastAsia="Times New Roman" w:hAnsi="Arial" w:cs="Times New Roman"/>
      <w:sz w:val="23"/>
      <w:szCs w:val="20"/>
    </w:rPr>
  </w:style>
  <w:style w:type="paragraph" w:styleId="Footer">
    <w:name w:val="footer"/>
    <w:basedOn w:val="Normal"/>
    <w:link w:val="FooterChar"/>
    <w:uiPriority w:val="99"/>
    <w:unhideWhenUsed/>
    <w:rsid w:val="00CA27EC"/>
    <w:pPr>
      <w:tabs>
        <w:tab w:val="center" w:pos="4513"/>
        <w:tab w:val="right" w:pos="9026"/>
      </w:tabs>
    </w:pPr>
  </w:style>
  <w:style w:type="character" w:customStyle="1" w:styleId="FooterChar">
    <w:name w:val="Footer Char"/>
    <w:basedOn w:val="DefaultParagraphFont"/>
    <w:link w:val="Footer"/>
    <w:uiPriority w:val="99"/>
    <w:rsid w:val="00CA27EC"/>
    <w:rPr>
      <w:rFonts w:ascii="Arial" w:eastAsia="Times New Roman" w:hAnsi="Arial" w:cs="Times New Roman"/>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FF8F2-0FAC-4D2E-8893-C3F9E9A9E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Rigby Hall Special School</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Jones</dc:creator>
  <cp:lastModifiedBy>Jayne Perry</cp:lastModifiedBy>
  <cp:revision>2</cp:revision>
  <cp:lastPrinted>2017-03-29T10:48:00Z</cp:lastPrinted>
  <dcterms:created xsi:type="dcterms:W3CDTF">2021-04-27T09:17:00Z</dcterms:created>
  <dcterms:modified xsi:type="dcterms:W3CDTF">2021-04-27T09:17:00Z</dcterms:modified>
</cp:coreProperties>
</file>